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4362D" w14:textId="2628C586" w:rsidR="002D7188" w:rsidRPr="00296EF4" w:rsidRDefault="00D705B4" w:rsidP="000C0598">
      <w:pPr>
        <w:spacing w:line="500" w:lineRule="exact"/>
        <w:jc w:val="center"/>
        <w:rPr>
          <w:rFonts w:ascii="Arial" w:eastAsia="ＭＳ Ｐゴシック" w:hAnsi="Arial"/>
          <w:sz w:val="28"/>
          <w:szCs w:val="28"/>
        </w:rPr>
      </w:pPr>
      <w:r>
        <w:rPr>
          <w:rFonts w:ascii="Arial" w:eastAsia="ＭＳ Ｐゴシック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C33C27" wp14:editId="2CE76E6C">
                <wp:simplePos x="0" y="0"/>
                <wp:positionH relativeFrom="column">
                  <wp:posOffset>5563235</wp:posOffset>
                </wp:positionH>
                <wp:positionV relativeFrom="paragraph">
                  <wp:posOffset>-188595</wp:posOffset>
                </wp:positionV>
                <wp:extent cx="1049020" cy="257810"/>
                <wp:effectExtent l="0" t="0" r="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02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B3D1D" w14:textId="715948E6" w:rsidR="00EA446D" w:rsidRPr="00296EF4" w:rsidRDefault="003E772A" w:rsidP="002D7188">
                            <w:pPr>
                              <w:rPr>
                                <w:rFonts w:ascii="Arial" w:eastAsia="ＭＳ Ｐゴシック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20</w:t>
                            </w:r>
                            <w:r w:rsidR="00D74670">
                              <w:rPr>
                                <w:rFonts w:ascii="Arial" w:eastAsia="ＭＳ Ｐゴシック" w:hAnsi="Arial"/>
                                <w:sz w:val="16"/>
                                <w:szCs w:val="16"/>
                              </w:rPr>
                              <w:t>2</w:t>
                            </w:r>
                            <w:r w:rsidR="009F4C19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6</w:t>
                            </w:r>
                            <w:r w:rsidR="00EA446D" w:rsidRPr="00296EF4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年</w:t>
                            </w:r>
                            <w:r w:rsidR="00976AE9">
                              <w:rPr>
                                <w:rFonts w:ascii="Arial" w:eastAsia="ＭＳ Ｐゴシック" w:hAnsi="Arial"/>
                                <w:sz w:val="16"/>
                                <w:szCs w:val="16"/>
                              </w:rPr>
                              <w:t>4</w:t>
                            </w:r>
                            <w:r w:rsidR="00B07EA6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月</w:t>
                            </w:r>
                            <w:r w:rsidR="00C70AB3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改訂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C33C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8.05pt;margin-top:-14.85pt;width:82.6pt;height:20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" filled="f" stroked="f">
                <v:textbox>
                  <w:txbxContent>
                    <w:p w14:paraId="76EB3D1D" w14:textId="715948E6" w:rsidR="00EA446D" w:rsidRPr="00296EF4" w:rsidRDefault="003E772A" w:rsidP="002D7188">
                      <w:pPr>
                        <w:rPr>
                          <w:rFonts w:ascii="Arial" w:eastAsia="ＭＳ Ｐゴシック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20</w:t>
                      </w:r>
                      <w:r w:rsidR="00D74670">
                        <w:rPr>
                          <w:rFonts w:ascii="Arial" w:eastAsia="ＭＳ Ｐゴシック" w:hAnsi="Arial"/>
                          <w:sz w:val="16"/>
                          <w:szCs w:val="16"/>
                        </w:rPr>
                        <w:t>2</w:t>
                      </w:r>
                      <w:r w:rsidR="009F4C19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6</w:t>
                      </w:r>
                      <w:r w:rsidR="00EA446D" w:rsidRPr="00296EF4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年</w:t>
                      </w:r>
                      <w:r w:rsidR="00976AE9">
                        <w:rPr>
                          <w:rFonts w:ascii="Arial" w:eastAsia="ＭＳ Ｐゴシック" w:hAnsi="Arial"/>
                          <w:sz w:val="16"/>
                          <w:szCs w:val="16"/>
                        </w:rPr>
                        <w:t>4</w:t>
                      </w:r>
                      <w:r w:rsidR="00B07EA6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月</w:t>
                      </w:r>
                      <w:r w:rsidR="00C70AB3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改訂</w:t>
                      </w:r>
                    </w:p>
                  </w:txbxContent>
                </v:textbox>
              </v:shape>
            </w:pict>
          </mc:Fallback>
        </mc:AlternateContent>
      </w:r>
      <w:r w:rsidR="00290E6A">
        <w:rPr>
          <w:rFonts w:ascii="Arial" w:eastAsia="ＭＳ Ｐゴシック" w:hAnsi="Arial" w:hint="eastAsia"/>
          <w:b/>
          <w:sz w:val="28"/>
          <w:szCs w:val="28"/>
        </w:rPr>
        <w:t>エルカトニン</w:t>
      </w:r>
      <w:r w:rsidR="00086199">
        <w:rPr>
          <w:rFonts w:ascii="Arial" w:eastAsia="ＭＳ Ｐゴシック" w:hAnsi="Arial" w:hint="eastAsia"/>
          <w:b/>
          <w:sz w:val="28"/>
          <w:szCs w:val="28"/>
        </w:rPr>
        <w:t>注</w:t>
      </w:r>
      <w:r w:rsidR="00232469">
        <w:rPr>
          <w:rFonts w:ascii="Arial" w:eastAsia="ＭＳ Ｐゴシック" w:hAnsi="Arial" w:hint="eastAsia"/>
          <w:b/>
          <w:sz w:val="28"/>
          <w:szCs w:val="28"/>
        </w:rPr>
        <w:t>4</w:t>
      </w:r>
      <w:r w:rsidR="00DA3CD4">
        <w:rPr>
          <w:rFonts w:ascii="Arial" w:eastAsia="ＭＳ Ｐゴシック" w:hAnsi="Arial"/>
          <w:b/>
          <w:sz w:val="28"/>
          <w:szCs w:val="28"/>
        </w:rPr>
        <w:t>0</w:t>
      </w:r>
      <w:r w:rsidR="00503D9E">
        <w:rPr>
          <w:rFonts w:ascii="Arial" w:eastAsia="ＭＳ Ｐゴシック" w:hAnsi="Arial" w:hint="eastAsia"/>
          <w:b/>
          <w:sz w:val="28"/>
          <w:szCs w:val="28"/>
        </w:rPr>
        <w:t>単位</w:t>
      </w:r>
      <w:r w:rsidR="002D7188" w:rsidRPr="00296EF4">
        <w:rPr>
          <w:rFonts w:ascii="Arial" w:eastAsia="ＭＳ Ｐゴシック" w:hAnsi="Arial" w:hint="eastAsia"/>
          <w:b/>
          <w:sz w:val="28"/>
          <w:szCs w:val="28"/>
        </w:rPr>
        <w:t xml:space="preserve">　製品別比較表</w:t>
      </w:r>
      <w:r w:rsidR="002D7188" w:rsidRPr="00DE48FA">
        <w:rPr>
          <w:rFonts w:ascii="Arial" w:eastAsia="ＭＳ Ｐゴシック" w:hAnsi="Arial" w:hint="eastAsia"/>
          <w:b/>
          <w:sz w:val="28"/>
          <w:szCs w:val="28"/>
        </w:rPr>
        <w:t>（案）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60"/>
        <w:gridCol w:w="4523"/>
        <w:gridCol w:w="4523"/>
      </w:tblGrid>
      <w:tr w:rsidR="00F024B2" w:rsidRPr="00296EF4" w14:paraId="7F365E09" w14:textId="77777777" w:rsidTr="00F737BF">
        <w:trPr>
          <w:trHeight w:val="350"/>
        </w:trPr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12" w:space="0" w:color="000000"/>
            </w:tcBorders>
            <w:shd w:val="pct5" w:color="auto" w:fill="auto"/>
            <w:vAlign w:val="center"/>
          </w:tcPr>
          <w:p w14:paraId="04AF4939" w14:textId="77777777" w:rsidR="002D7188" w:rsidRPr="00296EF4" w:rsidRDefault="002D7188" w:rsidP="006D0AEE">
            <w:pPr>
              <w:jc w:val="center"/>
              <w:rPr>
                <w:rFonts w:ascii="Arial" w:eastAsia="ＭＳ Ｐゴシック" w:hAnsi="Arial"/>
              </w:rPr>
            </w:pPr>
          </w:p>
        </w:tc>
        <w:tc>
          <w:tcPr>
            <w:tcW w:w="4523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12" w:space="0" w:color="000000"/>
            </w:tcBorders>
            <w:shd w:val="pct5" w:color="auto" w:fill="auto"/>
            <w:vAlign w:val="center"/>
          </w:tcPr>
          <w:p w14:paraId="5398C042" w14:textId="77777777" w:rsidR="002D7188" w:rsidRPr="00296EF4" w:rsidRDefault="002D7188" w:rsidP="00903536">
            <w:pPr>
              <w:jc w:val="center"/>
              <w:rPr>
                <w:rFonts w:ascii="Arial" w:eastAsia="ＭＳ Ｐゴシック" w:hAnsi="Arial"/>
                <w:b/>
                <w:szCs w:val="21"/>
              </w:rPr>
            </w:pPr>
            <w:r w:rsidRPr="00296EF4">
              <w:rPr>
                <w:rFonts w:ascii="Arial" w:eastAsia="ＭＳ Ｐゴシック" w:hAnsi="Arial" w:hint="eastAsia"/>
                <w:b/>
                <w:szCs w:val="21"/>
              </w:rPr>
              <w:t>後発品</w:t>
            </w:r>
          </w:p>
        </w:tc>
        <w:tc>
          <w:tcPr>
            <w:tcW w:w="4523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12" w:space="0" w:color="000000"/>
            </w:tcBorders>
            <w:shd w:val="pct5" w:color="auto" w:fill="auto"/>
            <w:vAlign w:val="center"/>
          </w:tcPr>
          <w:p w14:paraId="261498CB" w14:textId="0E9711D8" w:rsidR="002D7188" w:rsidRPr="00296EF4" w:rsidRDefault="00290E6A" w:rsidP="00903536">
            <w:pPr>
              <w:jc w:val="center"/>
              <w:rPr>
                <w:rFonts w:ascii="Arial" w:eastAsia="ＭＳ Ｐゴシック" w:hAnsi="Arial"/>
                <w:b/>
                <w:szCs w:val="21"/>
              </w:rPr>
            </w:pPr>
            <w:r>
              <w:rPr>
                <w:rFonts w:ascii="Arial" w:eastAsia="ＭＳ Ｐゴシック" w:hAnsi="Arial" w:hint="eastAsia"/>
                <w:b/>
                <w:szCs w:val="21"/>
              </w:rPr>
              <w:t>標準</w:t>
            </w:r>
            <w:r w:rsidR="00D74670">
              <w:rPr>
                <w:rFonts w:ascii="Arial" w:eastAsia="ＭＳ Ｐゴシック" w:hAnsi="Arial" w:hint="eastAsia"/>
                <w:b/>
                <w:szCs w:val="21"/>
              </w:rPr>
              <w:t>品</w:t>
            </w:r>
          </w:p>
        </w:tc>
      </w:tr>
      <w:tr w:rsidR="00F024B2" w:rsidRPr="00296EF4" w14:paraId="0C1CA978" w14:textId="77777777" w:rsidTr="00F737BF">
        <w:trPr>
          <w:trHeight w:val="796"/>
        </w:trPr>
        <w:tc>
          <w:tcPr>
            <w:tcW w:w="1160" w:type="dxa"/>
            <w:tcBorders>
              <w:top w:val="doub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3C28B9C" w14:textId="77777777" w:rsidR="00086199" w:rsidRDefault="00086199" w:rsidP="006D0AEE">
            <w:pPr>
              <w:jc w:val="center"/>
              <w:rPr>
                <w:rFonts w:ascii="Arial" w:eastAsia="ＭＳ Ｐゴシック" w:hAnsi="Arial"/>
                <w:b/>
                <w:szCs w:val="21"/>
              </w:rPr>
            </w:pPr>
            <w:r>
              <w:rPr>
                <w:rFonts w:ascii="Arial" w:eastAsia="ＭＳ Ｐゴシック" w:hAnsi="Arial" w:hint="eastAsia"/>
                <w:b/>
                <w:szCs w:val="21"/>
              </w:rPr>
              <w:t>製造</w:t>
            </w:r>
          </w:p>
          <w:p w14:paraId="3972C1C1" w14:textId="77777777" w:rsidR="002D7188" w:rsidRPr="00296EF4" w:rsidRDefault="00086199" w:rsidP="006D0AEE">
            <w:pPr>
              <w:jc w:val="center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  <w:b/>
                <w:szCs w:val="21"/>
              </w:rPr>
              <w:t>販売元</w:t>
            </w:r>
          </w:p>
        </w:tc>
        <w:tc>
          <w:tcPr>
            <w:tcW w:w="4523" w:type="dxa"/>
            <w:tcBorders>
              <w:top w:val="doub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D524119" w14:textId="77777777" w:rsidR="00D74670" w:rsidRPr="00D74670" w:rsidRDefault="00D74670" w:rsidP="00D74670">
            <w:pPr>
              <w:jc w:val="center"/>
              <w:rPr>
                <w:rFonts w:ascii="Arial" w:eastAsia="ＭＳ Ｐゴシック" w:hAnsi="Arial"/>
              </w:rPr>
            </w:pPr>
            <w:r w:rsidRPr="00D74670">
              <w:rPr>
                <w:rFonts w:ascii="Arial" w:eastAsia="ＭＳ Ｐゴシック" w:hAnsi="Arial" w:hint="eastAsia"/>
              </w:rPr>
              <w:t>製造販売元：東菱薬品工業株式会社</w:t>
            </w:r>
          </w:p>
          <w:p w14:paraId="027FDA0A" w14:textId="27980DB0" w:rsidR="002D7188" w:rsidRPr="00296EF4" w:rsidRDefault="00D74670" w:rsidP="00D74670">
            <w:pPr>
              <w:jc w:val="center"/>
              <w:rPr>
                <w:rFonts w:ascii="Arial" w:eastAsia="ＭＳ Ｐゴシック" w:hAnsi="Arial"/>
              </w:rPr>
            </w:pPr>
            <w:r w:rsidRPr="00D74670">
              <w:rPr>
                <w:rFonts w:ascii="Arial" w:eastAsia="ＭＳ Ｐゴシック" w:hAnsi="Arial" w:hint="eastAsia"/>
              </w:rPr>
              <w:t>販売元：株式会社ビオメディクス</w:t>
            </w:r>
          </w:p>
        </w:tc>
        <w:tc>
          <w:tcPr>
            <w:tcW w:w="4523" w:type="dxa"/>
            <w:tcBorders>
              <w:top w:val="doub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DDC6BB3" w14:textId="0FB2B96F" w:rsidR="002D7188" w:rsidRPr="00296EF4" w:rsidRDefault="002D7188" w:rsidP="00903536">
            <w:pPr>
              <w:jc w:val="center"/>
              <w:rPr>
                <w:rFonts w:ascii="Arial" w:eastAsia="ＭＳ Ｐゴシック" w:hAnsi="Arial"/>
              </w:rPr>
            </w:pPr>
          </w:p>
        </w:tc>
      </w:tr>
      <w:tr w:rsidR="00F024B2" w:rsidRPr="00296EF4" w14:paraId="52399243" w14:textId="77777777" w:rsidTr="00F737BF">
        <w:trPr>
          <w:trHeight w:val="784"/>
        </w:trPr>
        <w:tc>
          <w:tcPr>
            <w:tcW w:w="116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A9B08B1" w14:textId="77777777" w:rsidR="002D7188" w:rsidRPr="00296EF4" w:rsidRDefault="002D7188" w:rsidP="006D0AEE">
            <w:pPr>
              <w:jc w:val="center"/>
              <w:rPr>
                <w:rFonts w:ascii="Arial" w:eastAsia="ＭＳ Ｐゴシック" w:hAnsi="Arial"/>
              </w:rPr>
            </w:pPr>
            <w:r w:rsidRPr="00296EF4">
              <w:rPr>
                <w:rFonts w:ascii="Arial" w:eastAsia="ＭＳ Ｐゴシック" w:hAnsi="Arial" w:hint="eastAsia"/>
                <w:b/>
                <w:szCs w:val="21"/>
              </w:rPr>
              <w:t>商品名</w:t>
            </w:r>
          </w:p>
        </w:tc>
        <w:tc>
          <w:tcPr>
            <w:tcW w:w="452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8A91363" w14:textId="13F572BA" w:rsidR="002D7188" w:rsidRPr="00296EF4" w:rsidRDefault="00290E6A" w:rsidP="00DA3CD4">
            <w:pPr>
              <w:ind w:leftChars="-7" w:hangingChars="7" w:hanging="15"/>
              <w:jc w:val="center"/>
              <w:rPr>
                <w:rFonts w:ascii="Arial" w:eastAsia="ＭＳ Ｐゴシック" w:hAnsi="Arial"/>
                <w:szCs w:val="21"/>
              </w:rPr>
            </w:pPr>
            <w:r w:rsidRPr="00290E6A">
              <w:rPr>
                <w:rFonts w:ascii="Arial" w:eastAsia="ＭＳ Ｐゴシック" w:hAnsi="Arial" w:hint="eastAsia"/>
                <w:szCs w:val="21"/>
              </w:rPr>
              <w:t>エルカトニン注</w:t>
            </w:r>
            <w:r w:rsidR="00213546">
              <w:rPr>
                <w:rFonts w:ascii="Arial" w:eastAsia="ＭＳ Ｐゴシック" w:hAnsi="Arial" w:hint="eastAsia"/>
                <w:szCs w:val="21"/>
              </w:rPr>
              <w:t>4</w:t>
            </w:r>
            <w:r w:rsidR="00DA3CD4">
              <w:rPr>
                <w:rFonts w:ascii="Arial" w:eastAsia="ＭＳ Ｐゴシック" w:hAnsi="Arial"/>
                <w:szCs w:val="21"/>
              </w:rPr>
              <w:t>0</w:t>
            </w:r>
            <w:r w:rsidRPr="00290E6A">
              <w:rPr>
                <w:rFonts w:ascii="Arial" w:eastAsia="ＭＳ Ｐゴシック" w:hAnsi="Arial" w:hint="eastAsia"/>
                <w:szCs w:val="21"/>
              </w:rPr>
              <w:t>単位</w:t>
            </w:r>
            <w:r>
              <w:rPr>
                <w:rFonts w:ascii="Arial" w:eastAsia="ＭＳ Ｐゴシック" w:hAnsi="Arial" w:hint="eastAsia"/>
                <w:szCs w:val="21"/>
              </w:rPr>
              <w:t>「</w:t>
            </w:r>
            <w:r>
              <w:rPr>
                <w:rFonts w:ascii="Arial" w:eastAsia="ＭＳ Ｐゴシック" w:hAnsi="Arial" w:hint="eastAsia"/>
                <w:szCs w:val="21"/>
              </w:rPr>
              <w:t>TBP</w:t>
            </w:r>
            <w:r>
              <w:rPr>
                <w:rFonts w:ascii="Arial" w:eastAsia="ＭＳ Ｐゴシック" w:hAnsi="Arial" w:hint="eastAsia"/>
                <w:szCs w:val="21"/>
              </w:rPr>
              <w:t>」</w:t>
            </w:r>
          </w:p>
        </w:tc>
        <w:tc>
          <w:tcPr>
            <w:tcW w:w="452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959B9CD" w14:textId="6C005C46" w:rsidR="002D7188" w:rsidRPr="00296EF4" w:rsidRDefault="00733BDE" w:rsidP="00DA3CD4">
            <w:pPr>
              <w:jc w:val="center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エルシトニン注</w:t>
            </w:r>
            <w:r>
              <w:rPr>
                <w:rFonts w:ascii="Arial" w:eastAsia="ＭＳ Ｐゴシック" w:hAnsi="Arial" w:hint="eastAsia"/>
              </w:rPr>
              <w:t>40</w:t>
            </w:r>
            <w:r>
              <w:rPr>
                <w:rFonts w:ascii="Arial" w:eastAsia="ＭＳ Ｐゴシック" w:hAnsi="Arial" w:hint="eastAsia"/>
              </w:rPr>
              <w:t>単位</w:t>
            </w:r>
          </w:p>
        </w:tc>
      </w:tr>
      <w:tr w:rsidR="00F024B2" w:rsidRPr="00296EF4" w14:paraId="3DDD95C3" w14:textId="77777777" w:rsidTr="00F737BF">
        <w:trPr>
          <w:trHeight w:val="851"/>
        </w:trPr>
        <w:tc>
          <w:tcPr>
            <w:tcW w:w="116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5ACF54D" w14:textId="77777777" w:rsidR="002D7188" w:rsidRPr="00296EF4" w:rsidRDefault="002D7188" w:rsidP="006D0AEE">
            <w:pPr>
              <w:jc w:val="center"/>
              <w:rPr>
                <w:rFonts w:ascii="Arial" w:eastAsia="ＭＳ Ｐゴシック" w:hAnsi="Arial"/>
                <w:b/>
                <w:szCs w:val="21"/>
              </w:rPr>
            </w:pPr>
            <w:r w:rsidRPr="00296EF4">
              <w:rPr>
                <w:rFonts w:ascii="Arial" w:eastAsia="ＭＳ Ｐゴシック" w:hAnsi="Arial" w:hint="eastAsia"/>
                <w:b/>
                <w:szCs w:val="21"/>
              </w:rPr>
              <w:t>薬</w:t>
            </w:r>
            <w:r w:rsidR="002C0647">
              <w:rPr>
                <w:rFonts w:ascii="Arial" w:eastAsia="ＭＳ Ｐゴシック" w:hAnsi="Arial" w:hint="eastAsia"/>
                <w:b/>
                <w:szCs w:val="21"/>
              </w:rPr>
              <w:t xml:space="preserve">　</w:t>
            </w:r>
            <w:r w:rsidRPr="00296EF4">
              <w:rPr>
                <w:rFonts w:ascii="Arial" w:eastAsia="ＭＳ Ｐゴシック" w:hAnsi="Arial" w:hint="eastAsia"/>
                <w:b/>
                <w:szCs w:val="21"/>
              </w:rPr>
              <w:t>価</w:t>
            </w:r>
          </w:p>
        </w:tc>
        <w:tc>
          <w:tcPr>
            <w:tcW w:w="452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116F8B4" w14:textId="1ED795FA" w:rsidR="002D7188" w:rsidRDefault="00213546" w:rsidP="00290E6A">
            <w:pPr>
              <w:jc w:val="center"/>
              <w:rPr>
                <w:rFonts w:ascii="Arial" w:eastAsia="ＭＳ Ｐゴシック" w:hAnsi="Arial"/>
                <w:color w:val="000000"/>
                <w:szCs w:val="21"/>
              </w:rPr>
            </w:pPr>
            <w:r>
              <w:rPr>
                <w:rFonts w:ascii="Arial" w:eastAsia="ＭＳ Ｐゴシック" w:hAnsi="Arial" w:hint="eastAsia"/>
                <w:color w:val="000000"/>
                <w:szCs w:val="21"/>
              </w:rPr>
              <w:t>2</w:t>
            </w:r>
            <w:r w:rsidR="009F4C19">
              <w:rPr>
                <w:rFonts w:ascii="Arial" w:eastAsia="ＭＳ Ｐゴシック" w:hAnsi="Arial" w:hint="eastAsia"/>
                <w:color w:val="000000"/>
                <w:szCs w:val="21"/>
              </w:rPr>
              <w:t>29</w:t>
            </w:r>
            <w:r w:rsidR="00562FD1">
              <w:rPr>
                <w:rFonts w:ascii="Arial" w:eastAsia="ＭＳ Ｐゴシック" w:hAnsi="Arial" w:hint="eastAsia"/>
                <w:color w:val="000000"/>
                <w:szCs w:val="21"/>
              </w:rPr>
              <w:t>.00</w:t>
            </w:r>
            <w:r w:rsidR="00086199" w:rsidRPr="006455B2">
              <w:rPr>
                <w:rFonts w:ascii="Arial" w:eastAsia="ＭＳ Ｐゴシック" w:hAnsi="Arial" w:hint="eastAsia"/>
                <w:color w:val="000000"/>
                <w:szCs w:val="21"/>
              </w:rPr>
              <w:t>円／</w:t>
            </w:r>
            <w:r w:rsidR="00086199">
              <w:rPr>
                <w:rFonts w:ascii="Arial" w:eastAsia="ＭＳ Ｐゴシック" w:hAnsi="Arial" w:hint="eastAsia"/>
                <w:color w:val="000000"/>
                <w:szCs w:val="21"/>
              </w:rPr>
              <w:t>1</w:t>
            </w:r>
            <w:r w:rsidR="00086199">
              <w:rPr>
                <w:rFonts w:ascii="Arial" w:eastAsia="ＭＳ Ｐゴシック" w:hAnsi="Arial" w:hint="eastAsia"/>
                <w:color w:val="000000"/>
                <w:szCs w:val="21"/>
              </w:rPr>
              <w:t>管</w:t>
            </w:r>
          </w:p>
          <w:p w14:paraId="574B4019" w14:textId="0C5987EA" w:rsidR="00733BDE" w:rsidRPr="006455B2" w:rsidRDefault="00733BDE" w:rsidP="00290E6A">
            <w:pPr>
              <w:jc w:val="center"/>
              <w:rPr>
                <w:rFonts w:ascii="Arial" w:eastAsia="ＭＳ Ｐゴシック" w:hAnsi="Arial"/>
                <w:color w:val="000000"/>
                <w:szCs w:val="21"/>
              </w:rPr>
            </w:pPr>
            <w:r>
              <w:rPr>
                <w:rFonts w:ascii="Arial" w:eastAsia="ＭＳ Ｐゴシック" w:hAnsi="Arial" w:hint="eastAsia"/>
                <w:color w:val="000000"/>
                <w:szCs w:val="21"/>
              </w:rPr>
              <w:t>(</w:t>
            </w:r>
            <w:r>
              <w:rPr>
                <w:rFonts w:ascii="Arial" w:eastAsia="ＭＳ Ｐゴシック" w:hAnsi="Arial" w:hint="eastAsia"/>
                <w:color w:val="000000"/>
                <w:szCs w:val="21"/>
              </w:rPr>
              <w:t>標準品との差：</w:t>
            </w:r>
            <w:r w:rsidR="00562FD1">
              <w:rPr>
                <w:rFonts w:ascii="Arial" w:eastAsia="ＭＳ Ｐゴシック" w:hAnsi="Arial" w:hint="eastAsia"/>
                <w:color w:val="000000"/>
                <w:szCs w:val="21"/>
              </w:rPr>
              <w:t>1</w:t>
            </w:r>
            <w:r w:rsidR="00CB6345">
              <w:rPr>
                <w:rFonts w:ascii="Arial" w:eastAsia="ＭＳ Ｐゴシック" w:hAnsi="Arial" w:hint="eastAsia"/>
                <w:color w:val="000000"/>
                <w:szCs w:val="21"/>
              </w:rPr>
              <w:t>15</w:t>
            </w:r>
            <w:r w:rsidR="00562FD1">
              <w:rPr>
                <w:rFonts w:ascii="Arial" w:eastAsia="ＭＳ Ｐゴシック" w:hAnsi="Arial" w:hint="eastAsia"/>
                <w:color w:val="000000"/>
                <w:szCs w:val="21"/>
              </w:rPr>
              <w:t>.</w:t>
            </w:r>
            <w:r w:rsidR="00117439">
              <w:rPr>
                <w:rFonts w:ascii="Arial" w:eastAsia="ＭＳ Ｐゴシック" w:hAnsi="Arial" w:hint="eastAsia"/>
                <w:color w:val="000000"/>
                <w:szCs w:val="21"/>
              </w:rPr>
              <w:t>0</w:t>
            </w:r>
            <w:r w:rsidR="00562FD1">
              <w:rPr>
                <w:rFonts w:ascii="Arial" w:eastAsia="ＭＳ Ｐゴシック" w:hAnsi="Arial" w:hint="eastAsia"/>
                <w:color w:val="000000"/>
                <w:szCs w:val="21"/>
              </w:rPr>
              <w:t>0</w:t>
            </w:r>
            <w:r>
              <w:rPr>
                <w:rFonts w:ascii="Arial" w:eastAsia="ＭＳ Ｐゴシック" w:hAnsi="Arial" w:hint="eastAsia"/>
                <w:color w:val="000000"/>
                <w:szCs w:val="21"/>
              </w:rPr>
              <w:t>円</w:t>
            </w:r>
            <w:r>
              <w:rPr>
                <w:rFonts w:ascii="Arial" w:eastAsia="ＭＳ Ｐゴシック" w:hAnsi="Arial" w:hint="eastAsia"/>
                <w:color w:val="000000"/>
                <w:szCs w:val="21"/>
              </w:rPr>
              <w:t>/1</w:t>
            </w:r>
            <w:r>
              <w:rPr>
                <w:rFonts w:ascii="Arial" w:eastAsia="ＭＳ Ｐゴシック" w:hAnsi="Arial" w:hint="eastAsia"/>
                <w:color w:val="000000"/>
                <w:szCs w:val="21"/>
              </w:rPr>
              <w:t>管</w:t>
            </w:r>
            <w:r>
              <w:rPr>
                <w:rFonts w:ascii="Arial" w:eastAsia="ＭＳ Ｐゴシック" w:hAnsi="Arial" w:hint="eastAsia"/>
                <w:color w:val="000000"/>
                <w:szCs w:val="21"/>
              </w:rPr>
              <w:t>)</w:t>
            </w:r>
          </w:p>
        </w:tc>
        <w:tc>
          <w:tcPr>
            <w:tcW w:w="452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CE6D09A" w14:textId="7FC7C835" w:rsidR="002D7188" w:rsidRPr="006455B2" w:rsidRDefault="009F4C19" w:rsidP="00E118A4">
            <w:pPr>
              <w:jc w:val="center"/>
              <w:rPr>
                <w:rFonts w:ascii="Arial" w:eastAsia="ＭＳ Ｐゴシック" w:hAnsi="Arial"/>
                <w:color w:val="000000"/>
                <w:szCs w:val="21"/>
              </w:rPr>
            </w:pPr>
            <w:r>
              <w:rPr>
                <w:rFonts w:ascii="Arial" w:eastAsia="ＭＳ Ｐゴシック" w:hAnsi="Arial" w:hint="eastAsia"/>
                <w:color w:val="000000"/>
                <w:szCs w:val="21"/>
              </w:rPr>
              <w:t>3</w:t>
            </w:r>
            <w:r w:rsidR="00CB6345">
              <w:rPr>
                <w:rFonts w:ascii="Arial" w:eastAsia="ＭＳ Ｐゴシック" w:hAnsi="Arial" w:hint="eastAsia"/>
                <w:color w:val="000000"/>
                <w:szCs w:val="21"/>
              </w:rPr>
              <w:t>44</w:t>
            </w:r>
            <w:r w:rsidR="00562FD1">
              <w:rPr>
                <w:rFonts w:ascii="Arial" w:eastAsia="ＭＳ Ｐゴシック" w:hAnsi="Arial" w:hint="eastAsia"/>
                <w:color w:val="000000"/>
                <w:szCs w:val="21"/>
              </w:rPr>
              <w:t>.</w:t>
            </w:r>
            <w:r w:rsidR="00117439">
              <w:rPr>
                <w:rFonts w:ascii="Arial" w:eastAsia="ＭＳ Ｐゴシック" w:hAnsi="Arial" w:hint="eastAsia"/>
                <w:color w:val="000000"/>
                <w:szCs w:val="21"/>
              </w:rPr>
              <w:t>0</w:t>
            </w:r>
            <w:r w:rsidR="00562FD1">
              <w:rPr>
                <w:rFonts w:ascii="Arial" w:eastAsia="ＭＳ Ｐゴシック" w:hAnsi="Arial" w:hint="eastAsia"/>
                <w:color w:val="000000"/>
                <w:szCs w:val="21"/>
              </w:rPr>
              <w:t>0</w:t>
            </w:r>
            <w:r w:rsidR="00086199" w:rsidRPr="006455B2">
              <w:rPr>
                <w:rFonts w:ascii="Arial" w:eastAsia="ＭＳ Ｐゴシック" w:hAnsi="Arial" w:hint="eastAsia"/>
                <w:color w:val="000000"/>
                <w:szCs w:val="21"/>
              </w:rPr>
              <w:t>円／</w:t>
            </w:r>
            <w:r w:rsidR="00086199">
              <w:rPr>
                <w:rFonts w:ascii="Arial" w:eastAsia="ＭＳ Ｐゴシック" w:hAnsi="Arial" w:hint="eastAsia"/>
                <w:color w:val="000000"/>
                <w:szCs w:val="21"/>
              </w:rPr>
              <w:t>1</w:t>
            </w:r>
            <w:r w:rsidR="00086199">
              <w:rPr>
                <w:rFonts w:ascii="Arial" w:eastAsia="ＭＳ Ｐゴシック" w:hAnsi="Arial" w:hint="eastAsia"/>
                <w:color w:val="000000"/>
                <w:szCs w:val="21"/>
              </w:rPr>
              <w:t>管</w:t>
            </w:r>
          </w:p>
        </w:tc>
      </w:tr>
      <w:tr w:rsidR="00D74670" w:rsidRPr="00296EF4" w14:paraId="01C324D3" w14:textId="77777777" w:rsidTr="00D148BB">
        <w:trPr>
          <w:trHeight w:val="816"/>
        </w:trPr>
        <w:tc>
          <w:tcPr>
            <w:tcW w:w="116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8C73061" w14:textId="77777777" w:rsidR="00D74670" w:rsidRPr="00296EF4" w:rsidRDefault="00D74670" w:rsidP="006D0AEE">
            <w:pPr>
              <w:jc w:val="center"/>
              <w:rPr>
                <w:rFonts w:ascii="Arial" w:eastAsia="ＭＳ Ｐゴシック" w:hAnsi="Arial"/>
                <w:b/>
                <w:szCs w:val="21"/>
              </w:rPr>
            </w:pPr>
            <w:r>
              <w:rPr>
                <w:rFonts w:ascii="Arial" w:eastAsia="ＭＳ Ｐゴシック" w:hAnsi="Arial" w:hint="eastAsia"/>
                <w:b/>
                <w:szCs w:val="21"/>
              </w:rPr>
              <w:t>規　格</w:t>
            </w:r>
          </w:p>
        </w:tc>
        <w:tc>
          <w:tcPr>
            <w:tcW w:w="9046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C1B6374" w14:textId="370502EF" w:rsidR="00D74670" w:rsidRPr="00296EF4" w:rsidRDefault="00D74670" w:rsidP="00C358BF">
            <w:pPr>
              <w:jc w:val="center"/>
              <w:rPr>
                <w:rFonts w:ascii="Arial" w:eastAsia="ＭＳ Ｐゴシック" w:hAnsi="Arial"/>
                <w:szCs w:val="21"/>
              </w:rPr>
            </w:pPr>
            <w:r w:rsidRPr="00290E6A">
              <w:rPr>
                <w:rFonts w:ascii="Arial" w:eastAsia="ＭＳ Ｐゴシック" w:hAnsi="Arial" w:hint="eastAsia"/>
                <w:szCs w:val="21"/>
              </w:rPr>
              <w:t>１管１</w:t>
            </w:r>
            <w:r w:rsidRPr="00290E6A">
              <w:rPr>
                <w:rFonts w:ascii="Arial" w:eastAsia="ＭＳ Ｐゴシック" w:hAnsi="Arial" w:hint="eastAsia"/>
                <w:szCs w:val="21"/>
              </w:rPr>
              <w:t>mL</w:t>
            </w:r>
            <w:r w:rsidRPr="00290E6A">
              <w:rPr>
                <w:rFonts w:ascii="Arial" w:eastAsia="ＭＳ Ｐゴシック" w:hAnsi="Arial" w:hint="eastAsia"/>
                <w:szCs w:val="21"/>
              </w:rPr>
              <w:t>中にエルカトニン（日局）</w:t>
            </w:r>
            <w:r w:rsidR="00213546">
              <w:rPr>
                <w:rFonts w:ascii="Arial" w:eastAsia="ＭＳ Ｐゴシック" w:hAnsi="Arial" w:hint="eastAsia"/>
                <w:szCs w:val="21"/>
              </w:rPr>
              <w:t>4</w:t>
            </w:r>
            <w:r w:rsidRPr="00290E6A">
              <w:rPr>
                <w:rFonts w:ascii="Arial" w:eastAsia="ＭＳ Ｐゴシック" w:hAnsi="Arial" w:hint="eastAsia"/>
                <w:szCs w:val="21"/>
              </w:rPr>
              <w:t>0</w:t>
            </w:r>
            <w:r w:rsidRPr="00290E6A">
              <w:rPr>
                <w:rFonts w:ascii="Arial" w:eastAsia="ＭＳ Ｐゴシック" w:hAnsi="Arial" w:hint="eastAsia"/>
                <w:szCs w:val="21"/>
              </w:rPr>
              <w:t>エルカトニン単位を含有する。</w:t>
            </w:r>
          </w:p>
        </w:tc>
      </w:tr>
      <w:tr w:rsidR="00F024B2" w:rsidRPr="00296EF4" w14:paraId="1DC7622D" w14:textId="77777777" w:rsidTr="00F737BF">
        <w:trPr>
          <w:trHeight w:val="841"/>
        </w:trPr>
        <w:tc>
          <w:tcPr>
            <w:tcW w:w="116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668514D" w14:textId="77777777" w:rsidR="00296EF4" w:rsidRPr="00296EF4" w:rsidRDefault="00296EF4" w:rsidP="006D0AEE">
            <w:pPr>
              <w:jc w:val="center"/>
              <w:rPr>
                <w:rFonts w:ascii="Arial" w:eastAsia="ＭＳ Ｐゴシック" w:hAnsi="Arial"/>
                <w:b/>
                <w:szCs w:val="21"/>
              </w:rPr>
            </w:pPr>
            <w:r w:rsidRPr="00050836">
              <w:rPr>
                <w:rFonts w:ascii="Arial" w:eastAsia="ＭＳ Ｐゴシック" w:hAnsi="Arial" w:hint="eastAsia"/>
                <w:b/>
                <w:spacing w:val="79"/>
                <w:kern w:val="0"/>
                <w:szCs w:val="21"/>
                <w:fitText w:val="579" w:id="-377303296"/>
              </w:rPr>
              <w:t>薬</w:t>
            </w:r>
            <w:r w:rsidRPr="00050836">
              <w:rPr>
                <w:rFonts w:ascii="Arial" w:eastAsia="ＭＳ Ｐゴシック" w:hAnsi="Arial" w:hint="eastAsia"/>
                <w:b/>
                <w:kern w:val="0"/>
                <w:szCs w:val="21"/>
                <w:fitText w:val="579" w:id="-377303296"/>
              </w:rPr>
              <w:t>効</w:t>
            </w:r>
          </w:p>
          <w:p w14:paraId="5B03B59D" w14:textId="77777777" w:rsidR="00296EF4" w:rsidRPr="00296EF4" w:rsidRDefault="00296EF4" w:rsidP="006D0AEE">
            <w:pPr>
              <w:jc w:val="center"/>
              <w:rPr>
                <w:rFonts w:ascii="Arial" w:eastAsia="ＭＳ Ｐゴシック" w:hAnsi="Arial"/>
                <w:b/>
                <w:szCs w:val="21"/>
              </w:rPr>
            </w:pPr>
            <w:r w:rsidRPr="00296EF4">
              <w:rPr>
                <w:rFonts w:ascii="Arial" w:eastAsia="ＭＳ Ｐゴシック" w:hAnsi="Arial" w:hint="eastAsia"/>
                <w:b/>
                <w:szCs w:val="21"/>
              </w:rPr>
              <w:t>分類名</w:t>
            </w:r>
          </w:p>
        </w:tc>
        <w:tc>
          <w:tcPr>
            <w:tcW w:w="9046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85B332F" w14:textId="124C916B" w:rsidR="00DE48FA" w:rsidRPr="00296EF4" w:rsidRDefault="00213546" w:rsidP="00C043A0">
            <w:pPr>
              <w:jc w:val="center"/>
              <w:rPr>
                <w:rFonts w:ascii="Arial" w:eastAsia="ＭＳ Ｐゴシック" w:hAnsi="Arial"/>
                <w:szCs w:val="21"/>
              </w:rPr>
            </w:pPr>
            <w:r w:rsidRPr="00213546">
              <w:rPr>
                <w:rFonts w:ascii="Arial" w:eastAsia="ＭＳ Ｐゴシック" w:hAnsi="Arial" w:hint="eastAsia"/>
                <w:szCs w:val="21"/>
              </w:rPr>
              <w:t>合成カルシトニン誘導体製剤</w:t>
            </w:r>
          </w:p>
        </w:tc>
      </w:tr>
      <w:tr w:rsidR="00D56D7E" w:rsidRPr="00296EF4" w14:paraId="312130C5" w14:textId="77777777" w:rsidTr="00F737BF">
        <w:trPr>
          <w:trHeight w:val="837"/>
        </w:trPr>
        <w:tc>
          <w:tcPr>
            <w:tcW w:w="116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50E127F" w14:textId="77777777" w:rsidR="00D56D7E" w:rsidRDefault="00D56D7E" w:rsidP="00C043A0">
            <w:pPr>
              <w:jc w:val="center"/>
              <w:rPr>
                <w:rFonts w:ascii="Arial" w:eastAsia="ＭＳ Ｐゴシック" w:hAnsi="Arial"/>
                <w:b/>
                <w:kern w:val="0"/>
                <w:szCs w:val="21"/>
              </w:rPr>
            </w:pPr>
            <w:r>
              <w:rPr>
                <w:rFonts w:ascii="Arial" w:eastAsia="ＭＳ Ｐゴシック" w:hAnsi="Arial" w:hint="eastAsia"/>
                <w:b/>
                <w:kern w:val="0"/>
                <w:szCs w:val="21"/>
              </w:rPr>
              <w:t>効　能</w:t>
            </w:r>
          </w:p>
          <w:p w14:paraId="07E843D1" w14:textId="77777777" w:rsidR="00D56D7E" w:rsidRPr="00296EF4" w:rsidRDefault="00D56D7E" w:rsidP="00C043A0">
            <w:pPr>
              <w:jc w:val="center"/>
              <w:rPr>
                <w:rFonts w:ascii="Arial" w:eastAsia="ＭＳ Ｐゴシック" w:hAnsi="Arial"/>
                <w:b/>
                <w:szCs w:val="21"/>
              </w:rPr>
            </w:pPr>
            <w:r>
              <w:rPr>
                <w:rFonts w:ascii="Arial" w:eastAsia="ＭＳ Ｐゴシック" w:hAnsi="Arial" w:hint="eastAsia"/>
                <w:b/>
                <w:kern w:val="0"/>
                <w:szCs w:val="21"/>
              </w:rPr>
              <w:t>効　果</w:t>
            </w:r>
          </w:p>
        </w:tc>
        <w:tc>
          <w:tcPr>
            <w:tcW w:w="9046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149E82A" w14:textId="3B93EDF8" w:rsidR="00232469" w:rsidRPr="00232469" w:rsidRDefault="00232469" w:rsidP="00232469">
            <w:pPr>
              <w:ind w:leftChars="-3" w:left="-4" w:hanging="2"/>
              <w:jc w:val="center"/>
              <w:rPr>
                <w:rFonts w:ascii="Arial" w:eastAsia="ＭＳ Ｐゴシック" w:hAnsi="Arial"/>
                <w:color w:val="000000"/>
                <w:szCs w:val="21"/>
              </w:rPr>
            </w:pPr>
            <w:r w:rsidRPr="00232469">
              <w:rPr>
                <w:rFonts w:ascii="Arial" w:eastAsia="ＭＳ Ｐゴシック" w:hAnsi="Arial" w:hint="eastAsia"/>
                <w:color w:val="000000"/>
                <w:szCs w:val="21"/>
              </w:rPr>
              <w:t>高カルシウム血症</w:t>
            </w:r>
          </w:p>
          <w:p w14:paraId="7F9B555F" w14:textId="77777777" w:rsidR="00D56D7E" w:rsidRDefault="00232469" w:rsidP="00232469">
            <w:pPr>
              <w:ind w:leftChars="-3" w:left="-4" w:hanging="2"/>
              <w:jc w:val="center"/>
              <w:rPr>
                <w:rFonts w:ascii="Arial" w:eastAsia="ＭＳ Ｐゴシック" w:hAnsi="Arial"/>
                <w:color w:val="000000"/>
                <w:szCs w:val="21"/>
              </w:rPr>
            </w:pPr>
            <w:r w:rsidRPr="00232469">
              <w:rPr>
                <w:rFonts w:ascii="Arial" w:eastAsia="ＭＳ Ｐゴシック" w:hAnsi="Arial" w:hint="eastAsia"/>
                <w:color w:val="000000"/>
                <w:szCs w:val="21"/>
              </w:rPr>
              <w:t>骨ページェット病</w:t>
            </w:r>
          </w:p>
          <w:p w14:paraId="747E6CCF" w14:textId="4D51150B" w:rsidR="00733BDE" w:rsidRPr="009C679B" w:rsidRDefault="00733BDE" w:rsidP="00733BDE">
            <w:pPr>
              <w:ind w:leftChars="-3" w:left="-4" w:hanging="2"/>
              <w:jc w:val="right"/>
              <w:rPr>
                <w:rFonts w:ascii="Arial" w:eastAsia="ＭＳ Ｐゴシック" w:hAnsi="Arial"/>
                <w:color w:val="FF0000"/>
                <w:szCs w:val="21"/>
              </w:rPr>
            </w:pPr>
            <w:r w:rsidRPr="00733BDE">
              <w:rPr>
                <w:rFonts w:ascii="Arial" w:eastAsia="ＭＳ Ｐゴシック" w:hAnsi="Arial" w:hint="eastAsia"/>
                <w:color w:val="000000" w:themeColor="text1"/>
                <w:szCs w:val="21"/>
              </w:rPr>
              <w:t>【</w:t>
            </w:r>
            <w:r w:rsidRPr="00733BDE">
              <w:rPr>
                <w:rFonts w:ascii="Arial" w:eastAsia="ＭＳ Ｐゴシック" w:hAnsi="Arial" w:hint="eastAsia"/>
                <w:b/>
                <w:bCs/>
                <w:color w:val="000000" w:themeColor="text1"/>
                <w:szCs w:val="21"/>
              </w:rPr>
              <w:t>標準品と同じ</w:t>
            </w:r>
            <w:r w:rsidRPr="00733BDE">
              <w:rPr>
                <w:rFonts w:ascii="Arial" w:eastAsia="ＭＳ Ｐゴシック" w:hAnsi="Arial" w:hint="eastAsia"/>
                <w:color w:val="000000" w:themeColor="text1"/>
                <w:szCs w:val="21"/>
              </w:rPr>
              <w:t>】</w:t>
            </w:r>
          </w:p>
        </w:tc>
      </w:tr>
      <w:tr w:rsidR="00D41C71" w:rsidRPr="00296EF4" w14:paraId="69FCB112" w14:textId="77777777" w:rsidTr="00213546">
        <w:trPr>
          <w:trHeight w:val="2472"/>
        </w:trPr>
        <w:tc>
          <w:tcPr>
            <w:tcW w:w="116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158BAE0" w14:textId="77777777" w:rsidR="00D41C71" w:rsidRDefault="00D41C71" w:rsidP="00C043A0">
            <w:pPr>
              <w:jc w:val="center"/>
              <w:rPr>
                <w:rFonts w:ascii="Arial" w:eastAsia="ＭＳ Ｐゴシック" w:hAnsi="Arial"/>
                <w:b/>
                <w:kern w:val="0"/>
                <w:szCs w:val="21"/>
              </w:rPr>
            </w:pPr>
            <w:r>
              <w:rPr>
                <w:rFonts w:ascii="Arial" w:eastAsia="ＭＳ Ｐゴシック" w:hAnsi="Arial" w:hint="eastAsia"/>
                <w:b/>
                <w:kern w:val="0"/>
                <w:szCs w:val="21"/>
              </w:rPr>
              <w:t>用　法</w:t>
            </w:r>
          </w:p>
          <w:p w14:paraId="2405FDE4" w14:textId="77777777" w:rsidR="00D41C71" w:rsidRPr="00296EF4" w:rsidRDefault="00D41C71" w:rsidP="00C043A0">
            <w:pPr>
              <w:jc w:val="center"/>
              <w:rPr>
                <w:rFonts w:ascii="Arial" w:eastAsia="ＭＳ Ｐゴシック" w:hAnsi="Arial"/>
                <w:b/>
                <w:kern w:val="0"/>
                <w:szCs w:val="21"/>
              </w:rPr>
            </w:pPr>
            <w:r>
              <w:rPr>
                <w:rFonts w:ascii="Arial" w:eastAsia="ＭＳ Ｐゴシック" w:hAnsi="Arial" w:hint="eastAsia"/>
                <w:b/>
                <w:kern w:val="0"/>
                <w:szCs w:val="21"/>
              </w:rPr>
              <w:t>用　量</w:t>
            </w:r>
          </w:p>
        </w:tc>
        <w:tc>
          <w:tcPr>
            <w:tcW w:w="9046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F673900" w14:textId="77777777" w:rsidR="00213546" w:rsidRPr="00213546" w:rsidRDefault="00213546" w:rsidP="00213546">
            <w:pPr>
              <w:ind w:leftChars="-2" w:left="-4"/>
              <w:jc w:val="left"/>
              <w:rPr>
                <w:rFonts w:ascii="Arial" w:eastAsia="ＭＳ Ｐゴシック" w:hAnsi="Arial"/>
                <w:b/>
                <w:bCs/>
                <w:color w:val="000000"/>
                <w:szCs w:val="21"/>
              </w:rPr>
            </w:pPr>
            <w:r w:rsidRPr="00213546">
              <w:rPr>
                <w:rFonts w:ascii="Arial" w:eastAsia="ＭＳ Ｐゴシック" w:hAnsi="Arial" w:hint="eastAsia"/>
                <w:b/>
                <w:bCs/>
                <w:color w:val="000000"/>
                <w:szCs w:val="21"/>
              </w:rPr>
              <w:t xml:space="preserve">1. </w:t>
            </w:r>
            <w:r w:rsidRPr="00213546">
              <w:rPr>
                <w:rFonts w:ascii="Arial" w:eastAsia="ＭＳ Ｐゴシック" w:hAnsi="Arial" w:hint="eastAsia"/>
                <w:b/>
                <w:bCs/>
                <w:color w:val="000000"/>
                <w:szCs w:val="21"/>
              </w:rPr>
              <w:t>高カルシウム血症の場合</w:t>
            </w:r>
          </w:p>
          <w:p w14:paraId="4602926F" w14:textId="77777777" w:rsidR="00213546" w:rsidRPr="00213546" w:rsidRDefault="00213546" w:rsidP="00213546">
            <w:pPr>
              <w:ind w:leftChars="-2" w:left="-4"/>
              <w:jc w:val="left"/>
              <w:rPr>
                <w:rFonts w:ascii="Arial" w:eastAsia="ＭＳ Ｐゴシック" w:hAnsi="Arial"/>
                <w:color w:val="000000"/>
                <w:szCs w:val="21"/>
              </w:rPr>
            </w:pPr>
            <w:r w:rsidRPr="00213546">
              <w:rPr>
                <w:rFonts w:ascii="Arial" w:eastAsia="ＭＳ Ｐゴシック" w:hAnsi="Arial" w:hint="eastAsia"/>
                <w:color w:val="000000"/>
                <w:szCs w:val="21"/>
              </w:rPr>
              <w:t>通常，成人には</w:t>
            </w:r>
            <w:r w:rsidRPr="00213546">
              <w:rPr>
                <w:rFonts w:ascii="Arial" w:eastAsia="ＭＳ Ｐゴシック" w:hAnsi="Arial" w:hint="eastAsia"/>
                <w:color w:val="000000"/>
                <w:szCs w:val="21"/>
              </w:rPr>
              <w:t>1</w:t>
            </w:r>
            <w:r w:rsidRPr="00213546">
              <w:rPr>
                <w:rFonts w:ascii="Arial" w:eastAsia="ＭＳ Ｐゴシック" w:hAnsi="Arial" w:hint="eastAsia"/>
                <w:color w:val="000000"/>
                <w:szCs w:val="21"/>
              </w:rPr>
              <w:t>回エルカトニンとして</w:t>
            </w:r>
            <w:r w:rsidRPr="00213546">
              <w:rPr>
                <w:rFonts w:ascii="Arial" w:eastAsia="ＭＳ Ｐゴシック" w:hAnsi="Arial" w:hint="eastAsia"/>
                <w:color w:val="000000"/>
                <w:szCs w:val="21"/>
              </w:rPr>
              <w:t>40</w:t>
            </w:r>
            <w:r w:rsidRPr="00213546">
              <w:rPr>
                <w:rFonts w:ascii="Arial" w:eastAsia="ＭＳ Ｐゴシック" w:hAnsi="Arial" w:hint="eastAsia"/>
                <w:color w:val="000000"/>
                <w:szCs w:val="21"/>
              </w:rPr>
              <w:t>エルカトニン単位を</w:t>
            </w:r>
            <w:r w:rsidRPr="00213546">
              <w:rPr>
                <w:rFonts w:ascii="Arial" w:eastAsia="ＭＳ Ｐゴシック" w:hAnsi="Arial" w:hint="eastAsia"/>
                <w:color w:val="000000"/>
                <w:szCs w:val="21"/>
              </w:rPr>
              <w:t>1</w:t>
            </w:r>
            <w:r w:rsidRPr="00213546">
              <w:rPr>
                <w:rFonts w:ascii="Arial" w:eastAsia="ＭＳ Ｐゴシック" w:hAnsi="Arial" w:hint="eastAsia"/>
                <w:color w:val="000000"/>
                <w:szCs w:val="21"/>
              </w:rPr>
              <w:t>日</w:t>
            </w:r>
            <w:r w:rsidRPr="00213546">
              <w:rPr>
                <w:rFonts w:ascii="Arial" w:eastAsia="ＭＳ Ｐゴシック" w:hAnsi="Arial" w:hint="eastAsia"/>
                <w:color w:val="000000"/>
                <w:szCs w:val="21"/>
              </w:rPr>
              <w:t>2</w:t>
            </w:r>
            <w:r w:rsidRPr="00213546">
              <w:rPr>
                <w:rFonts w:ascii="Arial" w:eastAsia="ＭＳ Ｐゴシック" w:hAnsi="Arial" w:hint="eastAsia"/>
                <w:color w:val="000000"/>
                <w:szCs w:val="21"/>
              </w:rPr>
              <w:t>回朝晩に</w:t>
            </w:r>
            <w:r w:rsidRPr="00213546">
              <w:rPr>
                <w:rFonts w:ascii="Arial" w:eastAsia="ＭＳ Ｐゴシック" w:hAnsi="Arial" w:hint="eastAsia"/>
                <w:b/>
                <w:bCs/>
                <w:color w:val="000000"/>
                <w:szCs w:val="21"/>
              </w:rPr>
              <w:t>筋肉内注射</w:t>
            </w:r>
            <w:r w:rsidRPr="00213546">
              <w:rPr>
                <w:rFonts w:ascii="Arial" w:eastAsia="ＭＳ Ｐゴシック" w:hAnsi="Arial" w:hint="eastAsia"/>
                <w:color w:val="000000"/>
                <w:szCs w:val="21"/>
              </w:rPr>
              <w:t>または</w:t>
            </w:r>
            <w:r w:rsidRPr="00213546">
              <w:rPr>
                <w:rFonts w:ascii="Arial" w:eastAsia="ＭＳ Ｐゴシック" w:hAnsi="Arial" w:hint="eastAsia"/>
                <w:b/>
                <w:bCs/>
                <w:color w:val="000000"/>
                <w:szCs w:val="21"/>
              </w:rPr>
              <w:t>点滴静注</w:t>
            </w:r>
            <w:r w:rsidRPr="00213546">
              <w:rPr>
                <w:rFonts w:ascii="Arial" w:eastAsia="ＭＳ Ｐゴシック" w:hAnsi="Arial" w:hint="eastAsia"/>
                <w:color w:val="000000"/>
                <w:szCs w:val="21"/>
              </w:rPr>
              <w:t>する。点滴静注においては希釈後速やかに使用し，</w:t>
            </w:r>
            <w:r w:rsidRPr="00213546">
              <w:rPr>
                <w:rFonts w:ascii="Arial" w:eastAsia="ＭＳ Ｐゴシック" w:hAnsi="Arial" w:hint="eastAsia"/>
                <w:color w:val="000000"/>
                <w:szCs w:val="21"/>
              </w:rPr>
              <w:t>1</w:t>
            </w:r>
            <w:r w:rsidRPr="00213546">
              <w:rPr>
                <w:rFonts w:ascii="Arial" w:eastAsia="ＭＳ Ｐゴシック" w:hAnsi="Arial" w:hint="eastAsia"/>
                <w:color w:val="000000"/>
                <w:szCs w:val="21"/>
              </w:rPr>
              <w:t>～</w:t>
            </w:r>
            <w:r w:rsidRPr="00213546">
              <w:rPr>
                <w:rFonts w:ascii="Arial" w:eastAsia="ＭＳ Ｐゴシック" w:hAnsi="Arial" w:hint="eastAsia"/>
                <w:color w:val="000000"/>
                <w:szCs w:val="21"/>
              </w:rPr>
              <w:t>2</w:t>
            </w:r>
            <w:r w:rsidRPr="00213546">
              <w:rPr>
                <w:rFonts w:ascii="Arial" w:eastAsia="ＭＳ Ｐゴシック" w:hAnsi="Arial" w:hint="eastAsia"/>
                <w:color w:val="000000"/>
                <w:szCs w:val="21"/>
              </w:rPr>
              <w:t>時間かけて注入する。なお，年齢および血中カルシウムの変動により適宜増減する。</w:t>
            </w:r>
          </w:p>
          <w:p w14:paraId="6BB89991" w14:textId="77777777" w:rsidR="00213546" w:rsidRPr="00213546" w:rsidRDefault="00213546" w:rsidP="00213546">
            <w:pPr>
              <w:ind w:leftChars="-2" w:left="-4"/>
              <w:jc w:val="left"/>
              <w:rPr>
                <w:rFonts w:ascii="Arial" w:eastAsia="ＭＳ Ｐゴシック" w:hAnsi="Arial"/>
                <w:b/>
                <w:bCs/>
                <w:color w:val="000000"/>
                <w:szCs w:val="21"/>
              </w:rPr>
            </w:pPr>
            <w:r w:rsidRPr="00213546">
              <w:rPr>
                <w:rFonts w:ascii="Arial" w:eastAsia="ＭＳ Ｐゴシック" w:hAnsi="Arial" w:hint="eastAsia"/>
                <w:b/>
                <w:bCs/>
                <w:color w:val="000000"/>
                <w:szCs w:val="21"/>
              </w:rPr>
              <w:t xml:space="preserve">2. </w:t>
            </w:r>
            <w:r w:rsidRPr="00213546">
              <w:rPr>
                <w:rFonts w:ascii="Arial" w:eastAsia="ＭＳ Ｐゴシック" w:hAnsi="Arial" w:hint="eastAsia"/>
                <w:b/>
                <w:bCs/>
                <w:color w:val="000000"/>
                <w:szCs w:val="21"/>
              </w:rPr>
              <w:t>骨ページェット病の場合</w:t>
            </w:r>
          </w:p>
          <w:p w14:paraId="14E9D77E" w14:textId="60789FCA" w:rsidR="00D41C71" w:rsidRPr="00DA3CD4" w:rsidRDefault="00213546" w:rsidP="00213546">
            <w:pPr>
              <w:ind w:leftChars="-2" w:left="-4"/>
              <w:jc w:val="left"/>
              <w:rPr>
                <w:rFonts w:ascii="Arial" w:eastAsia="ＭＳ Ｐゴシック" w:hAnsi="Arial"/>
                <w:color w:val="000000"/>
                <w:szCs w:val="21"/>
              </w:rPr>
            </w:pPr>
            <w:r w:rsidRPr="00213546">
              <w:rPr>
                <w:rFonts w:ascii="Arial" w:eastAsia="ＭＳ Ｐゴシック" w:hAnsi="Arial" w:hint="eastAsia"/>
                <w:color w:val="000000"/>
                <w:szCs w:val="21"/>
              </w:rPr>
              <w:t>通常，成人には</w:t>
            </w:r>
            <w:r w:rsidRPr="00213546">
              <w:rPr>
                <w:rFonts w:ascii="Arial" w:eastAsia="ＭＳ Ｐゴシック" w:hAnsi="Arial" w:hint="eastAsia"/>
                <w:color w:val="000000"/>
                <w:szCs w:val="21"/>
              </w:rPr>
              <w:t>1</w:t>
            </w:r>
            <w:r w:rsidRPr="00213546">
              <w:rPr>
                <w:rFonts w:ascii="Arial" w:eastAsia="ＭＳ Ｐゴシック" w:hAnsi="Arial" w:hint="eastAsia"/>
                <w:color w:val="000000"/>
                <w:szCs w:val="21"/>
              </w:rPr>
              <w:t>回エルカトニンとして</w:t>
            </w:r>
            <w:r w:rsidRPr="00213546">
              <w:rPr>
                <w:rFonts w:ascii="Arial" w:eastAsia="ＭＳ Ｐゴシック" w:hAnsi="Arial" w:hint="eastAsia"/>
                <w:color w:val="000000"/>
                <w:szCs w:val="21"/>
              </w:rPr>
              <w:t>40</w:t>
            </w:r>
            <w:r w:rsidRPr="00213546">
              <w:rPr>
                <w:rFonts w:ascii="Arial" w:eastAsia="ＭＳ Ｐゴシック" w:hAnsi="Arial" w:hint="eastAsia"/>
                <w:color w:val="000000"/>
                <w:szCs w:val="21"/>
              </w:rPr>
              <w:t>エルカトニン単位を原則として</w:t>
            </w:r>
            <w:r w:rsidRPr="00213546">
              <w:rPr>
                <w:rFonts w:ascii="Arial" w:eastAsia="ＭＳ Ｐゴシック" w:hAnsi="Arial" w:hint="eastAsia"/>
                <w:color w:val="000000"/>
                <w:szCs w:val="21"/>
              </w:rPr>
              <w:t>1</w:t>
            </w:r>
            <w:r w:rsidRPr="00213546">
              <w:rPr>
                <w:rFonts w:ascii="Arial" w:eastAsia="ＭＳ Ｐゴシック" w:hAnsi="Arial" w:hint="eastAsia"/>
                <w:color w:val="000000"/>
                <w:szCs w:val="21"/>
              </w:rPr>
              <w:t>日</w:t>
            </w:r>
            <w:r w:rsidRPr="00213546">
              <w:rPr>
                <w:rFonts w:ascii="Arial" w:eastAsia="ＭＳ Ｐゴシック" w:hAnsi="Arial" w:hint="eastAsia"/>
                <w:color w:val="000000"/>
                <w:szCs w:val="21"/>
              </w:rPr>
              <w:t>1</w:t>
            </w:r>
            <w:r w:rsidRPr="00213546">
              <w:rPr>
                <w:rFonts w:ascii="Arial" w:eastAsia="ＭＳ Ｐゴシック" w:hAnsi="Arial" w:hint="eastAsia"/>
                <w:color w:val="000000"/>
                <w:szCs w:val="21"/>
              </w:rPr>
              <w:t>回</w:t>
            </w:r>
            <w:r w:rsidRPr="00213546">
              <w:rPr>
                <w:rFonts w:ascii="Arial" w:eastAsia="ＭＳ Ｐゴシック" w:hAnsi="Arial" w:hint="eastAsia"/>
                <w:b/>
                <w:bCs/>
                <w:color w:val="000000"/>
                <w:szCs w:val="21"/>
              </w:rPr>
              <w:t>筋肉内注射</w:t>
            </w:r>
            <w:r w:rsidRPr="00213546">
              <w:rPr>
                <w:rFonts w:ascii="Arial" w:eastAsia="ＭＳ Ｐゴシック" w:hAnsi="Arial" w:hint="eastAsia"/>
                <w:color w:val="000000"/>
                <w:szCs w:val="21"/>
              </w:rPr>
              <w:t>する。</w:t>
            </w:r>
            <w:r w:rsidR="00733BDE">
              <w:rPr>
                <w:rFonts w:ascii="Arial" w:eastAsia="ＭＳ Ｐゴシック" w:hAnsi="Arial" w:hint="eastAsia"/>
                <w:color w:val="000000"/>
                <w:szCs w:val="21"/>
              </w:rPr>
              <w:t xml:space="preserve">　　　　　　　　　　　　　　　　　　　　　　　　　　　　　　　　　　　　　　　　　　　　　　　　　【</w:t>
            </w:r>
            <w:r w:rsidR="00733BDE" w:rsidRPr="00733BDE">
              <w:rPr>
                <w:rFonts w:ascii="Arial" w:eastAsia="ＭＳ Ｐゴシック" w:hAnsi="Arial" w:hint="eastAsia"/>
                <w:b/>
                <w:bCs/>
                <w:color w:val="000000"/>
                <w:szCs w:val="21"/>
              </w:rPr>
              <w:t>標準品と同じ</w:t>
            </w:r>
            <w:r w:rsidR="00733BDE">
              <w:rPr>
                <w:rFonts w:ascii="Arial" w:eastAsia="ＭＳ Ｐゴシック" w:hAnsi="Arial" w:hint="eastAsia"/>
                <w:color w:val="000000"/>
                <w:szCs w:val="21"/>
              </w:rPr>
              <w:t>】</w:t>
            </w:r>
          </w:p>
        </w:tc>
      </w:tr>
      <w:tr w:rsidR="003C0FF7" w:rsidRPr="00296EF4" w14:paraId="43733402" w14:textId="77777777" w:rsidTr="00F737BF">
        <w:trPr>
          <w:trHeight w:val="843"/>
        </w:trPr>
        <w:tc>
          <w:tcPr>
            <w:tcW w:w="116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E21F780" w14:textId="77777777" w:rsidR="003C0FF7" w:rsidRDefault="003C0FF7" w:rsidP="006D0AEE">
            <w:pPr>
              <w:jc w:val="center"/>
              <w:rPr>
                <w:rFonts w:ascii="Arial" w:eastAsia="ＭＳ Ｐゴシック" w:hAnsi="Arial"/>
                <w:b/>
                <w:kern w:val="0"/>
                <w:szCs w:val="21"/>
              </w:rPr>
            </w:pPr>
            <w:r w:rsidRPr="00296EF4">
              <w:rPr>
                <w:rFonts w:ascii="Arial" w:eastAsia="ＭＳ Ｐゴシック" w:hAnsi="Arial" w:hint="eastAsia"/>
                <w:b/>
                <w:szCs w:val="21"/>
              </w:rPr>
              <w:t>添加物</w:t>
            </w:r>
          </w:p>
        </w:tc>
        <w:tc>
          <w:tcPr>
            <w:tcW w:w="452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820BBED" w14:textId="7C6EAECE" w:rsidR="003C0FF7" w:rsidRPr="009C679B" w:rsidRDefault="00D56D7E" w:rsidP="001020DF">
            <w:pPr>
              <w:ind w:leftChars="-2" w:left="-4"/>
              <w:rPr>
                <w:rFonts w:ascii="Arial" w:eastAsia="ＭＳ Ｐゴシック" w:hAnsi="Arial"/>
                <w:color w:val="000000"/>
                <w:szCs w:val="21"/>
              </w:rPr>
            </w:pPr>
            <w:r w:rsidRPr="00D56D7E">
              <w:rPr>
                <w:rFonts w:ascii="Arial" w:eastAsia="ＭＳ Ｐゴシック" w:hAnsi="Arial" w:hint="eastAsia"/>
                <w:color w:val="000000"/>
                <w:szCs w:val="21"/>
              </w:rPr>
              <w:t>塩化ナトリウム</w:t>
            </w:r>
            <w:r w:rsidR="00D41C71">
              <w:rPr>
                <w:rFonts w:ascii="Arial" w:eastAsia="ＭＳ Ｐゴシック" w:hAnsi="Arial" w:hint="eastAsia"/>
                <w:color w:val="000000"/>
                <w:szCs w:val="21"/>
              </w:rPr>
              <w:t>9</w:t>
            </w:r>
            <w:r w:rsidRPr="00D56D7E">
              <w:rPr>
                <w:rFonts w:ascii="Arial" w:eastAsia="ＭＳ Ｐゴシック" w:hAnsi="Arial" w:hint="eastAsia"/>
                <w:color w:val="000000"/>
                <w:szCs w:val="21"/>
              </w:rPr>
              <w:t>mg</w:t>
            </w:r>
            <w:r w:rsidRPr="00D56D7E">
              <w:rPr>
                <w:rFonts w:ascii="Arial" w:eastAsia="ＭＳ Ｐゴシック" w:hAnsi="Arial" w:hint="eastAsia"/>
                <w:color w:val="000000"/>
                <w:szCs w:val="21"/>
              </w:rPr>
              <w:t>、</w:t>
            </w:r>
            <w:r w:rsidRPr="00D56D7E">
              <w:rPr>
                <w:rFonts w:ascii="Arial" w:eastAsia="ＭＳ Ｐゴシック" w:hAnsi="Arial" w:hint="eastAsia"/>
                <w:color w:val="000000"/>
                <w:szCs w:val="21"/>
              </w:rPr>
              <w:t>pH</w:t>
            </w:r>
            <w:r w:rsidRPr="00D56D7E">
              <w:rPr>
                <w:rFonts w:ascii="Arial" w:eastAsia="ＭＳ Ｐゴシック" w:hAnsi="Arial" w:hint="eastAsia"/>
                <w:color w:val="000000"/>
                <w:szCs w:val="21"/>
              </w:rPr>
              <w:t>調節剤</w:t>
            </w:r>
          </w:p>
        </w:tc>
        <w:tc>
          <w:tcPr>
            <w:tcW w:w="452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AD61F15" w14:textId="77777777" w:rsidR="003C0FF7" w:rsidRPr="009C679B" w:rsidRDefault="00D56D7E" w:rsidP="00D56D7E">
            <w:pPr>
              <w:ind w:leftChars="-2" w:left="-4"/>
              <w:rPr>
                <w:rFonts w:ascii="Arial" w:eastAsia="ＭＳ Ｐゴシック" w:hAnsi="Arial"/>
                <w:color w:val="000000"/>
                <w:szCs w:val="21"/>
              </w:rPr>
            </w:pPr>
            <w:r w:rsidRPr="00D56D7E">
              <w:rPr>
                <w:rFonts w:ascii="Arial" w:eastAsia="ＭＳ Ｐゴシック" w:hAnsi="Arial" w:hint="eastAsia"/>
                <w:color w:val="000000"/>
                <w:szCs w:val="21"/>
              </w:rPr>
              <w:t>酢酸ナトリウム水和物</w:t>
            </w:r>
            <w:r w:rsidRPr="00D56D7E">
              <w:rPr>
                <w:rFonts w:ascii="Arial" w:eastAsia="ＭＳ Ｐゴシック" w:hAnsi="Arial" w:hint="eastAsia"/>
                <w:color w:val="000000"/>
                <w:szCs w:val="21"/>
              </w:rPr>
              <w:t>13.6</w:t>
            </w:r>
            <w:r w:rsidRPr="00D56D7E">
              <w:rPr>
                <w:rFonts w:ascii="Arial" w:eastAsia="ＭＳ Ｐゴシック" w:hAnsi="Arial" w:hint="eastAsia"/>
                <w:color w:val="000000"/>
                <w:szCs w:val="21"/>
              </w:rPr>
              <w:t>μ</w:t>
            </w:r>
            <w:r w:rsidRPr="00D56D7E">
              <w:rPr>
                <w:rFonts w:ascii="Arial" w:eastAsia="ＭＳ Ｐゴシック" w:hAnsi="Arial" w:hint="eastAsia"/>
                <w:color w:val="000000"/>
                <w:szCs w:val="21"/>
              </w:rPr>
              <w:t>g/mL</w:t>
            </w:r>
            <w:r w:rsidRPr="00D56D7E">
              <w:rPr>
                <w:rFonts w:ascii="Arial" w:eastAsia="ＭＳ Ｐゴシック" w:hAnsi="Arial" w:hint="eastAsia"/>
                <w:color w:val="000000"/>
                <w:szCs w:val="21"/>
              </w:rPr>
              <w:t>、等張化剤、</w:t>
            </w:r>
            <w:r w:rsidRPr="00D56D7E">
              <w:rPr>
                <w:rFonts w:ascii="Arial" w:eastAsia="ＭＳ Ｐゴシック" w:hAnsi="Arial" w:hint="eastAsia"/>
                <w:color w:val="000000"/>
                <w:szCs w:val="21"/>
              </w:rPr>
              <w:t>pH</w:t>
            </w:r>
            <w:r w:rsidRPr="00D56D7E">
              <w:rPr>
                <w:rFonts w:ascii="Arial" w:eastAsia="ＭＳ Ｐゴシック" w:hAnsi="Arial" w:hint="eastAsia"/>
                <w:color w:val="000000"/>
                <w:szCs w:val="21"/>
              </w:rPr>
              <w:t>調節剤</w:t>
            </w:r>
          </w:p>
        </w:tc>
      </w:tr>
      <w:tr w:rsidR="00D35357" w:rsidRPr="00296EF4" w14:paraId="5CE97C73" w14:textId="77777777" w:rsidTr="00F737BF">
        <w:trPr>
          <w:trHeight w:val="841"/>
        </w:trPr>
        <w:tc>
          <w:tcPr>
            <w:tcW w:w="1160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359F003A" w14:textId="77777777" w:rsidR="00D35357" w:rsidRPr="009F53A3" w:rsidRDefault="00D35357" w:rsidP="00866BF6">
            <w:pPr>
              <w:jc w:val="center"/>
              <w:rPr>
                <w:rFonts w:ascii="Arial" w:eastAsia="ＭＳ Ｐゴシック" w:hAnsi="Arial"/>
                <w:b/>
                <w:szCs w:val="21"/>
              </w:rPr>
            </w:pPr>
            <w:r w:rsidRPr="00050836">
              <w:rPr>
                <w:rFonts w:ascii="Arial" w:eastAsia="ＭＳ Ｐゴシック" w:hAnsi="Arial" w:hint="eastAsia"/>
                <w:b/>
                <w:spacing w:val="79"/>
                <w:kern w:val="0"/>
                <w:szCs w:val="21"/>
                <w:fitText w:val="579" w:id="-85842943"/>
              </w:rPr>
              <w:t>性</w:t>
            </w:r>
            <w:r w:rsidRPr="00050836">
              <w:rPr>
                <w:rFonts w:ascii="Arial" w:eastAsia="ＭＳ Ｐゴシック" w:hAnsi="Arial" w:hint="eastAsia"/>
                <w:b/>
                <w:kern w:val="0"/>
                <w:szCs w:val="21"/>
                <w:fitText w:val="579" w:id="-85842943"/>
              </w:rPr>
              <w:t>状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12" w:space="0" w:color="000000"/>
              <w:right w:val="single" w:sz="12" w:space="0" w:color="auto"/>
            </w:tcBorders>
            <w:vAlign w:val="center"/>
          </w:tcPr>
          <w:p w14:paraId="2FD88032" w14:textId="3D4222D5" w:rsidR="00D35357" w:rsidRPr="00CC1833" w:rsidRDefault="00305A80" w:rsidP="00305A80">
            <w:pPr>
              <w:jc w:val="left"/>
              <w:rPr>
                <w:rFonts w:ascii="Arial" w:eastAsia="ＭＳ Ｐゴシック" w:hAnsi="Arial" w:cs="ＭＳ Ｐゴシック"/>
                <w:color w:val="000000"/>
                <w:kern w:val="0"/>
                <w:szCs w:val="21"/>
              </w:rPr>
            </w:pPr>
            <w:r w:rsidRPr="00305A80">
              <w:rPr>
                <w:rFonts w:ascii="Arial" w:eastAsia="ＭＳ Ｐゴシック" w:hAnsi="Arial" w:hint="eastAsia"/>
                <w:szCs w:val="21"/>
              </w:rPr>
              <w:t>エルカトニン注</w:t>
            </w:r>
            <w:r w:rsidR="00213546">
              <w:rPr>
                <w:rFonts w:ascii="Arial" w:eastAsia="ＭＳ Ｐゴシック" w:hAnsi="Arial" w:hint="eastAsia"/>
                <w:szCs w:val="21"/>
              </w:rPr>
              <w:t>4</w:t>
            </w:r>
            <w:r w:rsidRPr="00305A80">
              <w:rPr>
                <w:rFonts w:ascii="Arial" w:eastAsia="ＭＳ Ｐゴシック" w:hAnsi="Arial" w:hint="eastAsia"/>
                <w:szCs w:val="21"/>
              </w:rPr>
              <w:t>0</w:t>
            </w:r>
            <w:r w:rsidRPr="00305A80">
              <w:rPr>
                <w:rFonts w:ascii="Arial" w:eastAsia="ＭＳ Ｐゴシック" w:hAnsi="Arial" w:hint="eastAsia"/>
                <w:szCs w:val="21"/>
              </w:rPr>
              <w:t>単位「</w:t>
            </w:r>
            <w:r w:rsidRPr="00305A80">
              <w:rPr>
                <w:rFonts w:ascii="Arial" w:eastAsia="ＭＳ Ｐゴシック" w:hAnsi="Arial" w:hint="eastAsia"/>
                <w:szCs w:val="21"/>
              </w:rPr>
              <w:t>TBP</w:t>
            </w:r>
            <w:r w:rsidRPr="00305A80">
              <w:rPr>
                <w:rFonts w:ascii="Arial" w:eastAsia="ＭＳ Ｐゴシック" w:hAnsi="Arial" w:hint="eastAsia"/>
                <w:szCs w:val="21"/>
              </w:rPr>
              <w:t>」はアンプル入りの無色澄明の水性注射液である。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14:paraId="1FBAD0D0" w14:textId="6F8B18E0" w:rsidR="00D35357" w:rsidRPr="00CC1833" w:rsidRDefault="00305A80" w:rsidP="009C679B">
            <w:pPr>
              <w:jc w:val="left"/>
              <w:rPr>
                <w:rFonts w:ascii="Arial" w:eastAsia="ＭＳ Ｐゴシック" w:hAnsi="Arial" w:cs="ＭＳ Ｐゴシック"/>
                <w:color w:val="000000"/>
                <w:kern w:val="0"/>
                <w:szCs w:val="21"/>
              </w:rPr>
            </w:pPr>
            <w:r w:rsidRPr="00305A80">
              <w:rPr>
                <w:rFonts w:ascii="Arial" w:eastAsia="ＭＳ Ｐゴシック" w:hAnsi="Arial" w:cs="ＭＳ Ｐゴシック" w:hint="eastAsia"/>
                <w:color w:val="000000"/>
                <w:kern w:val="0"/>
                <w:szCs w:val="21"/>
              </w:rPr>
              <w:t>無色澄明</w:t>
            </w:r>
            <w:r w:rsidR="00C358BF">
              <w:rPr>
                <w:rFonts w:ascii="Arial" w:eastAsia="ＭＳ Ｐゴシック" w:hAnsi="Arial" w:cs="ＭＳ Ｐゴシック" w:hint="eastAsia"/>
                <w:color w:val="000000"/>
                <w:kern w:val="0"/>
                <w:szCs w:val="21"/>
              </w:rPr>
              <w:t>の</w:t>
            </w:r>
            <w:r w:rsidRPr="00305A80">
              <w:rPr>
                <w:rFonts w:ascii="Arial" w:eastAsia="ＭＳ Ｐゴシック" w:hAnsi="Arial" w:cs="ＭＳ Ｐゴシック" w:hint="eastAsia"/>
                <w:color w:val="000000"/>
                <w:kern w:val="0"/>
                <w:szCs w:val="21"/>
              </w:rPr>
              <w:t>注射液</w:t>
            </w:r>
          </w:p>
        </w:tc>
      </w:tr>
      <w:tr w:rsidR="00D35357" w:rsidRPr="00296EF4" w14:paraId="5F4B92E9" w14:textId="77777777" w:rsidTr="00F737BF">
        <w:trPr>
          <w:trHeight w:val="720"/>
        </w:trPr>
        <w:tc>
          <w:tcPr>
            <w:tcW w:w="116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4582D29" w14:textId="77777777" w:rsidR="00D35357" w:rsidRPr="00296EF4" w:rsidRDefault="00D35357" w:rsidP="00D35357">
            <w:pPr>
              <w:jc w:val="center"/>
              <w:rPr>
                <w:rFonts w:ascii="Arial" w:eastAsia="ＭＳ Ｐゴシック" w:hAnsi="Arial"/>
                <w:b/>
                <w:kern w:val="0"/>
                <w:szCs w:val="21"/>
              </w:rPr>
            </w:pPr>
            <w:r>
              <w:rPr>
                <w:rFonts w:ascii="Arial" w:eastAsia="ＭＳ Ｐゴシック" w:hAnsi="Arial" w:hint="eastAsia"/>
                <w:b/>
                <w:kern w:val="0"/>
                <w:szCs w:val="21"/>
              </w:rPr>
              <w:t>pH</w:t>
            </w:r>
          </w:p>
        </w:tc>
        <w:tc>
          <w:tcPr>
            <w:tcW w:w="4523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14:paraId="45C92827" w14:textId="77777777" w:rsidR="00D35357" w:rsidRPr="00CC1833" w:rsidRDefault="00D56D7E" w:rsidP="00875C00">
            <w:pPr>
              <w:jc w:val="center"/>
              <w:rPr>
                <w:rFonts w:ascii="Arial" w:eastAsia="ＭＳ Ｐゴシック" w:hAnsi="Arial" w:cs="ＭＳ Ｐゴシック"/>
                <w:color w:val="000000"/>
                <w:kern w:val="0"/>
                <w:szCs w:val="21"/>
              </w:rPr>
            </w:pPr>
            <w:r>
              <w:rPr>
                <w:rFonts w:ascii="Arial" w:eastAsia="ＭＳ Ｐゴシック" w:hAnsi="Arial" w:cs="ＭＳ Ｐゴシック" w:hint="eastAsia"/>
                <w:color w:val="000000"/>
                <w:kern w:val="0"/>
                <w:szCs w:val="21"/>
              </w:rPr>
              <w:t>5.0</w:t>
            </w:r>
            <w:r w:rsidR="00D35357" w:rsidRPr="00D35357">
              <w:rPr>
                <w:rFonts w:ascii="Arial" w:eastAsia="ＭＳ Ｐゴシック" w:hAnsi="Arial" w:cs="ＭＳ Ｐゴシック" w:hint="eastAsia"/>
                <w:color w:val="000000"/>
                <w:kern w:val="0"/>
                <w:szCs w:val="21"/>
              </w:rPr>
              <w:t>～</w:t>
            </w:r>
            <w:r>
              <w:rPr>
                <w:rFonts w:ascii="Arial" w:eastAsia="ＭＳ Ｐゴシック" w:hAnsi="Arial" w:cs="ＭＳ Ｐゴシック" w:hint="eastAsia"/>
                <w:color w:val="000000"/>
                <w:kern w:val="0"/>
                <w:szCs w:val="21"/>
              </w:rPr>
              <w:t>6.5</w:t>
            </w:r>
          </w:p>
        </w:tc>
        <w:tc>
          <w:tcPr>
            <w:tcW w:w="4523" w:type="dxa"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51164B17" w14:textId="77777777" w:rsidR="00D35357" w:rsidRPr="00CC1833" w:rsidRDefault="00D56D7E" w:rsidP="00875C00">
            <w:pPr>
              <w:jc w:val="center"/>
              <w:rPr>
                <w:rFonts w:ascii="Arial" w:eastAsia="ＭＳ Ｐゴシック" w:hAnsi="Arial" w:cs="ＭＳ Ｐゴシック"/>
                <w:color w:val="000000"/>
                <w:kern w:val="0"/>
                <w:szCs w:val="21"/>
              </w:rPr>
            </w:pPr>
            <w:r w:rsidRPr="00D56D7E">
              <w:rPr>
                <w:rFonts w:ascii="Arial" w:eastAsia="ＭＳ Ｐゴシック" w:hAnsi="Arial" w:cs="ＭＳ Ｐゴシック" w:hint="eastAsia"/>
                <w:color w:val="000000"/>
                <w:kern w:val="0"/>
                <w:szCs w:val="21"/>
              </w:rPr>
              <w:t>5.0</w:t>
            </w:r>
            <w:r w:rsidRPr="00D56D7E">
              <w:rPr>
                <w:rFonts w:ascii="Arial" w:eastAsia="ＭＳ Ｐゴシック" w:hAnsi="Arial" w:cs="ＭＳ Ｐゴシック" w:hint="eastAsia"/>
                <w:color w:val="000000"/>
                <w:kern w:val="0"/>
                <w:szCs w:val="21"/>
              </w:rPr>
              <w:t>～</w:t>
            </w:r>
            <w:r w:rsidRPr="00D56D7E">
              <w:rPr>
                <w:rFonts w:ascii="Arial" w:eastAsia="ＭＳ Ｐゴシック" w:hAnsi="Arial" w:cs="ＭＳ Ｐゴシック" w:hint="eastAsia"/>
                <w:color w:val="000000"/>
                <w:kern w:val="0"/>
                <w:szCs w:val="21"/>
              </w:rPr>
              <w:t>6.5</w:t>
            </w:r>
          </w:p>
        </w:tc>
      </w:tr>
      <w:tr w:rsidR="00D35357" w:rsidRPr="00296EF4" w14:paraId="099F900B" w14:textId="77777777" w:rsidTr="00F737BF">
        <w:trPr>
          <w:trHeight w:val="791"/>
        </w:trPr>
        <w:tc>
          <w:tcPr>
            <w:tcW w:w="116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14FE183" w14:textId="77777777" w:rsidR="00D35357" w:rsidRDefault="00D35357" w:rsidP="00D35357">
            <w:pPr>
              <w:jc w:val="center"/>
              <w:rPr>
                <w:rFonts w:ascii="Arial" w:eastAsia="ＭＳ Ｐゴシック" w:hAnsi="Arial"/>
                <w:b/>
                <w:kern w:val="0"/>
                <w:szCs w:val="21"/>
              </w:rPr>
            </w:pPr>
            <w:r w:rsidRPr="00D35357">
              <w:rPr>
                <w:rFonts w:ascii="Arial" w:eastAsia="ＭＳ Ｐゴシック" w:hAnsi="Arial" w:hint="eastAsia"/>
                <w:b/>
                <w:kern w:val="0"/>
                <w:szCs w:val="21"/>
              </w:rPr>
              <w:t>浸透圧比</w:t>
            </w:r>
          </w:p>
        </w:tc>
        <w:tc>
          <w:tcPr>
            <w:tcW w:w="4523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14:paraId="208B5BDF" w14:textId="77777777" w:rsidR="00D56D7E" w:rsidRDefault="00D56D7E" w:rsidP="00875C00">
            <w:pPr>
              <w:jc w:val="center"/>
              <w:rPr>
                <w:rFonts w:ascii="Arial" w:eastAsia="ＭＳ Ｐゴシック" w:hAnsi="Arial" w:cs="ＭＳ Ｐゴシック"/>
                <w:color w:val="000000"/>
                <w:kern w:val="0"/>
                <w:szCs w:val="21"/>
              </w:rPr>
            </w:pPr>
            <w:r>
              <w:rPr>
                <w:rFonts w:ascii="Arial" w:eastAsia="ＭＳ Ｐゴシック" w:hAnsi="Arial" w:cs="ＭＳ Ｐゴシック" w:hint="eastAsia"/>
                <w:color w:val="000000"/>
                <w:kern w:val="0"/>
                <w:szCs w:val="21"/>
              </w:rPr>
              <w:t>0.8</w:t>
            </w:r>
            <w:r w:rsidRPr="00D56D7E">
              <w:rPr>
                <w:rFonts w:ascii="Arial" w:eastAsia="ＭＳ Ｐゴシック" w:hAnsi="Arial" w:cs="ＭＳ Ｐゴシック" w:hint="eastAsia"/>
                <w:color w:val="000000"/>
                <w:kern w:val="0"/>
                <w:szCs w:val="21"/>
              </w:rPr>
              <w:t>～</w:t>
            </w:r>
            <w:r>
              <w:rPr>
                <w:rFonts w:ascii="Arial" w:eastAsia="ＭＳ Ｐゴシック" w:hAnsi="Arial" w:cs="ＭＳ Ｐゴシック" w:hint="eastAsia"/>
                <w:color w:val="000000"/>
                <w:kern w:val="0"/>
                <w:szCs w:val="21"/>
              </w:rPr>
              <w:t>1.2</w:t>
            </w:r>
          </w:p>
          <w:p w14:paraId="1D504877" w14:textId="77777777" w:rsidR="00263F08" w:rsidRPr="00D35357" w:rsidRDefault="00263F08" w:rsidP="00875C00">
            <w:pPr>
              <w:jc w:val="center"/>
              <w:rPr>
                <w:rFonts w:ascii="Arial" w:eastAsia="ＭＳ Ｐゴシック" w:hAnsi="Arial" w:cs="ＭＳ Ｐゴシック"/>
                <w:color w:val="000000"/>
                <w:kern w:val="0"/>
                <w:szCs w:val="21"/>
              </w:rPr>
            </w:pPr>
            <w:r>
              <w:rPr>
                <w:rFonts w:ascii="Arial" w:eastAsia="ＭＳ Ｐゴシック" w:hAnsi="Arial" w:cs="ＭＳ Ｐゴシック" w:hint="eastAsia"/>
                <w:color w:val="000000"/>
                <w:kern w:val="0"/>
                <w:szCs w:val="21"/>
              </w:rPr>
              <w:t>（生理食塩液に対する比）</w:t>
            </w:r>
          </w:p>
        </w:tc>
        <w:tc>
          <w:tcPr>
            <w:tcW w:w="4523" w:type="dxa"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2BF8B787" w14:textId="77777777" w:rsidR="00D35357" w:rsidRDefault="00D35357" w:rsidP="00875C00">
            <w:pPr>
              <w:jc w:val="center"/>
              <w:rPr>
                <w:rFonts w:ascii="Arial" w:eastAsia="ＭＳ Ｐゴシック" w:hAnsi="Arial" w:cs="ＭＳ Ｐゴシック"/>
                <w:color w:val="000000"/>
                <w:kern w:val="0"/>
                <w:szCs w:val="21"/>
              </w:rPr>
            </w:pPr>
            <w:r w:rsidRPr="00D35357">
              <w:rPr>
                <w:rFonts w:ascii="Arial" w:eastAsia="ＭＳ Ｐゴシック" w:hAnsi="Arial" w:cs="ＭＳ Ｐゴシック" w:hint="eastAsia"/>
                <w:color w:val="000000"/>
                <w:kern w:val="0"/>
                <w:szCs w:val="21"/>
              </w:rPr>
              <w:t>約</w:t>
            </w:r>
            <w:r w:rsidRPr="00D35357">
              <w:rPr>
                <w:rFonts w:ascii="Arial" w:eastAsia="ＭＳ Ｐゴシック" w:hAnsi="Arial" w:cs="ＭＳ Ｐゴシック" w:hint="eastAsia"/>
                <w:color w:val="000000"/>
                <w:kern w:val="0"/>
                <w:szCs w:val="21"/>
              </w:rPr>
              <w:t>1</w:t>
            </w:r>
          </w:p>
          <w:p w14:paraId="7FA575A7" w14:textId="77777777" w:rsidR="00263F08" w:rsidRPr="00D35357" w:rsidRDefault="00263F08" w:rsidP="00875C00">
            <w:pPr>
              <w:jc w:val="center"/>
              <w:rPr>
                <w:rFonts w:ascii="Arial" w:eastAsia="ＭＳ Ｐゴシック" w:hAnsi="Arial" w:cs="ＭＳ Ｐゴシック"/>
                <w:color w:val="000000"/>
                <w:kern w:val="0"/>
                <w:szCs w:val="21"/>
              </w:rPr>
            </w:pPr>
            <w:r w:rsidRPr="00263F08">
              <w:rPr>
                <w:rFonts w:ascii="Arial" w:eastAsia="ＭＳ Ｐゴシック" w:hAnsi="Arial" w:cs="ＭＳ Ｐゴシック" w:hint="eastAsia"/>
                <w:color w:val="000000"/>
                <w:kern w:val="0"/>
                <w:szCs w:val="21"/>
              </w:rPr>
              <w:t>（</w:t>
            </w:r>
            <w:r w:rsidR="00D56D7E" w:rsidRPr="00D56D7E">
              <w:rPr>
                <w:rFonts w:ascii="Arial" w:eastAsia="ＭＳ Ｐゴシック" w:hAnsi="Arial" w:cs="ＭＳ Ｐゴシック" w:hint="eastAsia"/>
                <w:color w:val="000000"/>
                <w:kern w:val="0"/>
                <w:szCs w:val="21"/>
              </w:rPr>
              <w:t>生理食塩液に対する比</w:t>
            </w:r>
            <w:r w:rsidRPr="00263F08">
              <w:rPr>
                <w:rFonts w:ascii="Arial" w:eastAsia="ＭＳ Ｐゴシック" w:hAnsi="Arial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3C0FF7" w:rsidRPr="00296EF4" w14:paraId="5118A7FA" w14:textId="77777777" w:rsidTr="00F737BF">
        <w:trPr>
          <w:trHeight w:val="755"/>
        </w:trPr>
        <w:tc>
          <w:tcPr>
            <w:tcW w:w="116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9659996" w14:textId="72EA6311" w:rsidR="003C0FF7" w:rsidRPr="00E173D7" w:rsidRDefault="00D74670" w:rsidP="00866BF6">
            <w:pPr>
              <w:jc w:val="center"/>
              <w:rPr>
                <w:rFonts w:ascii="Arial" w:eastAsia="ＭＳ Ｐゴシック" w:hAnsi="Arial"/>
                <w:b/>
              </w:rPr>
            </w:pPr>
            <w:r>
              <w:rPr>
                <w:rFonts w:ascii="Arial" w:eastAsia="ＭＳ Ｐゴシック" w:hAnsi="Arial" w:hint="eastAsia"/>
                <w:b/>
              </w:rPr>
              <w:t>貯　法</w:t>
            </w:r>
          </w:p>
        </w:tc>
        <w:tc>
          <w:tcPr>
            <w:tcW w:w="452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9C1F40B" w14:textId="06858CE3" w:rsidR="003C0FF7" w:rsidRPr="003C0FF7" w:rsidRDefault="00D74670" w:rsidP="00E173D7">
            <w:pPr>
              <w:jc w:val="center"/>
              <w:rPr>
                <w:rFonts w:ascii="Arial" w:eastAsia="ＭＳ Ｐゴシック" w:hAnsi="Arial"/>
                <w:color w:val="000000"/>
                <w:szCs w:val="21"/>
              </w:rPr>
            </w:pPr>
            <w:r>
              <w:rPr>
                <w:rFonts w:ascii="Arial" w:eastAsia="ＭＳ Ｐゴシック" w:hAnsi="Arial" w:hint="eastAsia"/>
                <w:color w:val="000000"/>
                <w:szCs w:val="21"/>
              </w:rPr>
              <w:t>室温保存</w:t>
            </w:r>
          </w:p>
        </w:tc>
        <w:tc>
          <w:tcPr>
            <w:tcW w:w="452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BC4110" w14:textId="3CC61589" w:rsidR="003C0FF7" w:rsidRPr="002D5141" w:rsidRDefault="00D74670" w:rsidP="00E173D7">
            <w:pPr>
              <w:ind w:leftChars="-3" w:left="-6"/>
              <w:jc w:val="center"/>
              <w:rPr>
                <w:rFonts w:ascii="Arial" w:eastAsia="ＭＳ Ｐゴシック" w:hAnsi="ＭＳ ゴシック"/>
                <w:sz w:val="20"/>
                <w:szCs w:val="20"/>
              </w:rPr>
            </w:pPr>
            <w:r>
              <w:rPr>
                <w:rFonts w:ascii="Arial" w:eastAsia="ＭＳ Ｐゴシック" w:hAnsi="ＭＳ ゴシック" w:hint="eastAsia"/>
                <w:szCs w:val="20"/>
              </w:rPr>
              <w:t>室温保存</w:t>
            </w:r>
          </w:p>
        </w:tc>
      </w:tr>
      <w:tr w:rsidR="003C0FF7" w:rsidRPr="00296EF4" w14:paraId="7CD89087" w14:textId="77777777" w:rsidTr="00213546">
        <w:trPr>
          <w:trHeight w:val="1374"/>
        </w:trPr>
        <w:tc>
          <w:tcPr>
            <w:tcW w:w="116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9F0FF42" w14:textId="77777777" w:rsidR="003C0FF7" w:rsidRDefault="00841FEA" w:rsidP="00866BF6">
            <w:pPr>
              <w:jc w:val="center"/>
              <w:rPr>
                <w:rFonts w:ascii="Arial" w:eastAsia="ＭＳ Ｐゴシック" w:hAnsi="Arial"/>
                <w:b/>
                <w:szCs w:val="21"/>
              </w:rPr>
            </w:pPr>
            <w:r>
              <w:rPr>
                <w:rFonts w:ascii="Arial" w:eastAsia="ＭＳ Ｐゴシック" w:hAnsi="Arial" w:hint="eastAsia"/>
                <w:b/>
                <w:szCs w:val="21"/>
              </w:rPr>
              <w:t>備考</w:t>
            </w:r>
          </w:p>
        </w:tc>
        <w:tc>
          <w:tcPr>
            <w:tcW w:w="9046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6D7D5952" w14:textId="77777777" w:rsidR="003C0FF7" w:rsidRDefault="003C0FF7" w:rsidP="00F37171">
            <w:pPr>
              <w:ind w:leftChars="-3" w:left="-6" w:firstLineChars="100" w:firstLine="205"/>
              <w:jc w:val="left"/>
              <w:rPr>
                <w:rFonts w:ascii="Arial" w:eastAsia="ＭＳ Ｐゴシック" w:hAnsi="ＭＳ ゴシック"/>
                <w:sz w:val="20"/>
                <w:szCs w:val="20"/>
              </w:rPr>
            </w:pPr>
          </w:p>
        </w:tc>
      </w:tr>
      <w:tr w:rsidR="00F024B2" w:rsidRPr="00296EF4" w14:paraId="56000314" w14:textId="77777777" w:rsidTr="00D41C71">
        <w:trPr>
          <w:trHeight w:val="973"/>
        </w:trPr>
        <w:tc>
          <w:tcPr>
            <w:tcW w:w="11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2D810F" w14:textId="77777777" w:rsidR="002A7EAA" w:rsidRPr="00296EF4" w:rsidRDefault="002A7EAA" w:rsidP="00866BF6">
            <w:pPr>
              <w:jc w:val="center"/>
              <w:rPr>
                <w:rFonts w:ascii="Arial" w:eastAsia="ＭＳ Ｐゴシック" w:hAnsi="Arial"/>
              </w:rPr>
            </w:pPr>
            <w:r w:rsidRPr="00296EF4">
              <w:rPr>
                <w:rFonts w:ascii="Arial" w:eastAsia="ＭＳ Ｐゴシック" w:hAnsi="Arial" w:hint="eastAsia"/>
                <w:b/>
                <w:szCs w:val="21"/>
              </w:rPr>
              <w:t>連絡先</w:t>
            </w:r>
          </w:p>
        </w:tc>
        <w:tc>
          <w:tcPr>
            <w:tcW w:w="9046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BCD339" w14:textId="77777777" w:rsidR="002A7EAA" w:rsidRPr="00296EF4" w:rsidRDefault="002A7EAA" w:rsidP="00866BF6">
            <w:pPr>
              <w:rPr>
                <w:rFonts w:ascii="Arial" w:eastAsia="ＭＳ Ｐゴシック" w:hAnsi="Arial"/>
              </w:rPr>
            </w:pPr>
          </w:p>
        </w:tc>
      </w:tr>
    </w:tbl>
    <w:p w14:paraId="5982FA25" w14:textId="77777777" w:rsidR="009F53A3" w:rsidRPr="002A7EAA" w:rsidRDefault="009F53A3" w:rsidP="00EF7F8A"/>
    <w:sectPr w:rsidR="009F53A3" w:rsidRPr="002A7EAA" w:rsidSect="000C0598">
      <w:pgSz w:w="11906" w:h="16838" w:code="9"/>
      <w:pgMar w:top="794" w:right="851" w:bottom="794" w:left="851" w:header="0" w:footer="0" w:gutter="0"/>
      <w:cols w:space="425"/>
      <w:docGrid w:type="linesAndChars" w:linePitch="308" w:charSpace="11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54117" w14:textId="77777777" w:rsidR="00B86BE4" w:rsidRDefault="00B86BE4" w:rsidP="004739A6">
      <w:r>
        <w:separator/>
      </w:r>
    </w:p>
  </w:endnote>
  <w:endnote w:type="continuationSeparator" w:id="0">
    <w:p w14:paraId="4344AE5F" w14:textId="77777777" w:rsidR="00B86BE4" w:rsidRDefault="00B86BE4" w:rsidP="0047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30EE7" w14:textId="77777777" w:rsidR="00B86BE4" w:rsidRDefault="00B86BE4" w:rsidP="004739A6">
      <w:r>
        <w:separator/>
      </w:r>
    </w:p>
  </w:footnote>
  <w:footnote w:type="continuationSeparator" w:id="0">
    <w:p w14:paraId="5FC629AD" w14:textId="77777777" w:rsidR="00B86BE4" w:rsidRDefault="00B86BE4" w:rsidP="00473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67AF"/>
    <w:multiLevelType w:val="hybridMultilevel"/>
    <w:tmpl w:val="5FB65FDE"/>
    <w:lvl w:ilvl="0" w:tplc="8786B50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93529A"/>
    <w:multiLevelType w:val="hybridMultilevel"/>
    <w:tmpl w:val="2424D11A"/>
    <w:lvl w:ilvl="0" w:tplc="A664C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3172B4"/>
    <w:multiLevelType w:val="hybridMultilevel"/>
    <w:tmpl w:val="06D46C4C"/>
    <w:lvl w:ilvl="0" w:tplc="D3AE3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90569E"/>
    <w:multiLevelType w:val="hybridMultilevel"/>
    <w:tmpl w:val="726C3A02"/>
    <w:lvl w:ilvl="0" w:tplc="F3A0E6B6">
      <w:start w:val="5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13720F"/>
    <w:multiLevelType w:val="hybridMultilevel"/>
    <w:tmpl w:val="350697DA"/>
    <w:lvl w:ilvl="0" w:tplc="CDD8771E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7F39EE"/>
    <w:multiLevelType w:val="hybridMultilevel"/>
    <w:tmpl w:val="B53661F6"/>
    <w:lvl w:ilvl="0" w:tplc="A664C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F1536C"/>
    <w:multiLevelType w:val="hybridMultilevel"/>
    <w:tmpl w:val="F926BD88"/>
    <w:lvl w:ilvl="0" w:tplc="ED72E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E53608B"/>
    <w:multiLevelType w:val="hybridMultilevel"/>
    <w:tmpl w:val="1E6697EC"/>
    <w:lvl w:ilvl="0" w:tplc="CA90ABBC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1CD41CC"/>
    <w:multiLevelType w:val="hybridMultilevel"/>
    <w:tmpl w:val="E1AC1CC4"/>
    <w:lvl w:ilvl="0" w:tplc="FD44CD7C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94261B"/>
    <w:multiLevelType w:val="hybridMultilevel"/>
    <w:tmpl w:val="693EF528"/>
    <w:lvl w:ilvl="0" w:tplc="820808AA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9A571EB"/>
    <w:multiLevelType w:val="hybridMultilevel"/>
    <w:tmpl w:val="02A6E256"/>
    <w:lvl w:ilvl="0" w:tplc="4252C2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6247572">
    <w:abstractNumId w:val="6"/>
  </w:num>
  <w:num w:numId="2" w16cid:durableId="946619204">
    <w:abstractNumId w:val="10"/>
  </w:num>
  <w:num w:numId="3" w16cid:durableId="956062869">
    <w:abstractNumId w:val="1"/>
  </w:num>
  <w:num w:numId="4" w16cid:durableId="1896113062">
    <w:abstractNumId w:val="4"/>
  </w:num>
  <w:num w:numId="5" w16cid:durableId="1755978945">
    <w:abstractNumId w:val="9"/>
  </w:num>
  <w:num w:numId="6" w16cid:durableId="456876188">
    <w:abstractNumId w:val="0"/>
  </w:num>
  <w:num w:numId="7" w16cid:durableId="723678236">
    <w:abstractNumId w:val="5"/>
  </w:num>
  <w:num w:numId="8" w16cid:durableId="892159374">
    <w:abstractNumId w:val="7"/>
  </w:num>
  <w:num w:numId="9" w16cid:durableId="2092964214">
    <w:abstractNumId w:val="8"/>
  </w:num>
  <w:num w:numId="10" w16cid:durableId="470832791">
    <w:abstractNumId w:val="3"/>
  </w:num>
  <w:num w:numId="11" w16cid:durableId="525682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5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188"/>
    <w:rsid w:val="00027FAB"/>
    <w:rsid w:val="00034A30"/>
    <w:rsid w:val="00050836"/>
    <w:rsid w:val="00056E38"/>
    <w:rsid w:val="00062FCC"/>
    <w:rsid w:val="000715B9"/>
    <w:rsid w:val="000827DD"/>
    <w:rsid w:val="00086199"/>
    <w:rsid w:val="000A5D2F"/>
    <w:rsid w:val="000C0598"/>
    <w:rsid w:val="000C1BD3"/>
    <w:rsid w:val="000E075C"/>
    <w:rsid w:val="000F75FA"/>
    <w:rsid w:val="001020DF"/>
    <w:rsid w:val="0010547E"/>
    <w:rsid w:val="00117439"/>
    <w:rsid w:val="00127179"/>
    <w:rsid w:val="00162773"/>
    <w:rsid w:val="001857A5"/>
    <w:rsid w:val="001A263B"/>
    <w:rsid w:val="001A3F00"/>
    <w:rsid w:val="001A790E"/>
    <w:rsid w:val="001D1B86"/>
    <w:rsid w:val="001F2664"/>
    <w:rsid w:val="001F7137"/>
    <w:rsid w:val="00200B65"/>
    <w:rsid w:val="002068E8"/>
    <w:rsid w:val="00213546"/>
    <w:rsid w:val="00232469"/>
    <w:rsid w:val="002336D6"/>
    <w:rsid w:val="00236D00"/>
    <w:rsid w:val="002450E9"/>
    <w:rsid w:val="002461B0"/>
    <w:rsid w:val="002559C1"/>
    <w:rsid w:val="00257A98"/>
    <w:rsid w:val="002634CA"/>
    <w:rsid w:val="00263F08"/>
    <w:rsid w:val="002743AD"/>
    <w:rsid w:val="00276D89"/>
    <w:rsid w:val="00290E6A"/>
    <w:rsid w:val="00296EF4"/>
    <w:rsid w:val="002A050E"/>
    <w:rsid w:val="002A55B3"/>
    <w:rsid w:val="002A7EAA"/>
    <w:rsid w:val="002C0647"/>
    <w:rsid w:val="002D5141"/>
    <w:rsid w:val="002D7188"/>
    <w:rsid w:val="002E2531"/>
    <w:rsid w:val="00305A80"/>
    <w:rsid w:val="00306DFF"/>
    <w:rsid w:val="003071E9"/>
    <w:rsid w:val="00336CB1"/>
    <w:rsid w:val="00353A58"/>
    <w:rsid w:val="00374B51"/>
    <w:rsid w:val="003827B9"/>
    <w:rsid w:val="003C0FF7"/>
    <w:rsid w:val="003C3F56"/>
    <w:rsid w:val="003C41DF"/>
    <w:rsid w:val="003E19A4"/>
    <w:rsid w:val="003E6D8E"/>
    <w:rsid w:val="003E741A"/>
    <w:rsid w:val="003E772A"/>
    <w:rsid w:val="003E7803"/>
    <w:rsid w:val="003F5D63"/>
    <w:rsid w:val="004010A5"/>
    <w:rsid w:val="00415BA5"/>
    <w:rsid w:val="004462F3"/>
    <w:rsid w:val="004739A6"/>
    <w:rsid w:val="00474C7A"/>
    <w:rsid w:val="00481FFD"/>
    <w:rsid w:val="00483F97"/>
    <w:rsid w:val="004A5B11"/>
    <w:rsid w:val="004E5EAE"/>
    <w:rsid w:val="0050238E"/>
    <w:rsid w:val="00503D9E"/>
    <w:rsid w:val="00535C36"/>
    <w:rsid w:val="0055239F"/>
    <w:rsid w:val="00562FD1"/>
    <w:rsid w:val="005771D8"/>
    <w:rsid w:val="00586986"/>
    <w:rsid w:val="005A435B"/>
    <w:rsid w:val="005C1EDC"/>
    <w:rsid w:val="005C224E"/>
    <w:rsid w:val="005C79FC"/>
    <w:rsid w:val="005D331C"/>
    <w:rsid w:val="00615F8D"/>
    <w:rsid w:val="00616A8B"/>
    <w:rsid w:val="0061737B"/>
    <w:rsid w:val="00633315"/>
    <w:rsid w:val="006455B2"/>
    <w:rsid w:val="00645BD2"/>
    <w:rsid w:val="00645CE1"/>
    <w:rsid w:val="00650AA0"/>
    <w:rsid w:val="006521F7"/>
    <w:rsid w:val="0065565A"/>
    <w:rsid w:val="0066501A"/>
    <w:rsid w:val="0067705F"/>
    <w:rsid w:val="00690532"/>
    <w:rsid w:val="006B1801"/>
    <w:rsid w:val="006D0AEE"/>
    <w:rsid w:val="006F2831"/>
    <w:rsid w:val="00710D1F"/>
    <w:rsid w:val="00732D06"/>
    <w:rsid w:val="00733BDE"/>
    <w:rsid w:val="007358D5"/>
    <w:rsid w:val="007401BD"/>
    <w:rsid w:val="007447EB"/>
    <w:rsid w:val="00745814"/>
    <w:rsid w:val="007554BA"/>
    <w:rsid w:val="00763188"/>
    <w:rsid w:val="00773B7E"/>
    <w:rsid w:val="007A21FD"/>
    <w:rsid w:val="007C35B1"/>
    <w:rsid w:val="007D368A"/>
    <w:rsid w:val="007E7CA5"/>
    <w:rsid w:val="007F4583"/>
    <w:rsid w:val="007F4D06"/>
    <w:rsid w:val="00806218"/>
    <w:rsid w:val="00823F7D"/>
    <w:rsid w:val="00841FEA"/>
    <w:rsid w:val="00866BF6"/>
    <w:rsid w:val="00875C00"/>
    <w:rsid w:val="0088574B"/>
    <w:rsid w:val="008A286B"/>
    <w:rsid w:val="008A4614"/>
    <w:rsid w:val="008C5EFD"/>
    <w:rsid w:val="008D3191"/>
    <w:rsid w:val="008F7467"/>
    <w:rsid w:val="00902454"/>
    <w:rsid w:val="00903536"/>
    <w:rsid w:val="00904CCF"/>
    <w:rsid w:val="00915010"/>
    <w:rsid w:val="00941046"/>
    <w:rsid w:val="00944D06"/>
    <w:rsid w:val="00976AE9"/>
    <w:rsid w:val="009A4EF9"/>
    <w:rsid w:val="009C679B"/>
    <w:rsid w:val="009D04B7"/>
    <w:rsid w:val="009E3B3E"/>
    <w:rsid w:val="009F4C19"/>
    <w:rsid w:val="009F53A3"/>
    <w:rsid w:val="00A0792A"/>
    <w:rsid w:val="00A707E9"/>
    <w:rsid w:val="00A7188A"/>
    <w:rsid w:val="00A7329E"/>
    <w:rsid w:val="00AB7B3C"/>
    <w:rsid w:val="00AC28B5"/>
    <w:rsid w:val="00AC423C"/>
    <w:rsid w:val="00B07EA6"/>
    <w:rsid w:val="00B12D30"/>
    <w:rsid w:val="00B40083"/>
    <w:rsid w:val="00B44F8B"/>
    <w:rsid w:val="00B829CA"/>
    <w:rsid w:val="00B86BE4"/>
    <w:rsid w:val="00B959BE"/>
    <w:rsid w:val="00BA39CA"/>
    <w:rsid w:val="00BC67AB"/>
    <w:rsid w:val="00BE65A4"/>
    <w:rsid w:val="00BE6AD1"/>
    <w:rsid w:val="00BF46E7"/>
    <w:rsid w:val="00BF548D"/>
    <w:rsid w:val="00C0233A"/>
    <w:rsid w:val="00C03392"/>
    <w:rsid w:val="00C043A0"/>
    <w:rsid w:val="00C12FBA"/>
    <w:rsid w:val="00C176FF"/>
    <w:rsid w:val="00C27E6E"/>
    <w:rsid w:val="00C358BF"/>
    <w:rsid w:val="00C42215"/>
    <w:rsid w:val="00C52C54"/>
    <w:rsid w:val="00C55614"/>
    <w:rsid w:val="00C64443"/>
    <w:rsid w:val="00C70AB3"/>
    <w:rsid w:val="00C94EF5"/>
    <w:rsid w:val="00CA142D"/>
    <w:rsid w:val="00CB4723"/>
    <w:rsid w:val="00CB6345"/>
    <w:rsid w:val="00CC1833"/>
    <w:rsid w:val="00CD3757"/>
    <w:rsid w:val="00CD52CA"/>
    <w:rsid w:val="00CE1D50"/>
    <w:rsid w:val="00CF0984"/>
    <w:rsid w:val="00D14064"/>
    <w:rsid w:val="00D35357"/>
    <w:rsid w:val="00D402B1"/>
    <w:rsid w:val="00D41C71"/>
    <w:rsid w:val="00D517EB"/>
    <w:rsid w:val="00D56D7E"/>
    <w:rsid w:val="00D6048D"/>
    <w:rsid w:val="00D705B4"/>
    <w:rsid w:val="00D74670"/>
    <w:rsid w:val="00D76532"/>
    <w:rsid w:val="00D92DE6"/>
    <w:rsid w:val="00D932A1"/>
    <w:rsid w:val="00DA3CD4"/>
    <w:rsid w:val="00DB4160"/>
    <w:rsid w:val="00DD2596"/>
    <w:rsid w:val="00DE48FA"/>
    <w:rsid w:val="00E118A4"/>
    <w:rsid w:val="00E148DA"/>
    <w:rsid w:val="00E173D7"/>
    <w:rsid w:val="00E55F26"/>
    <w:rsid w:val="00E61EAB"/>
    <w:rsid w:val="00E87059"/>
    <w:rsid w:val="00E96A69"/>
    <w:rsid w:val="00EA1402"/>
    <w:rsid w:val="00EA446D"/>
    <w:rsid w:val="00EA52B3"/>
    <w:rsid w:val="00EC67C7"/>
    <w:rsid w:val="00ED23C9"/>
    <w:rsid w:val="00ED5097"/>
    <w:rsid w:val="00EF4F1B"/>
    <w:rsid w:val="00EF7F8A"/>
    <w:rsid w:val="00F01D77"/>
    <w:rsid w:val="00F024B2"/>
    <w:rsid w:val="00F260AF"/>
    <w:rsid w:val="00F37171"/>
    <w:rsid w:val="00F57965"/>
    <w:rsid w:val="00F57BFB"/>
    <w:rsid w:val="00F737BF"/>
    <w:rsid w:val="00FA2D28"/>
    <w:rsid w:val="00FB7864"/>
    <w:rsid w:val="00FE3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9E74BC"/>
  <w15:docId w15:val="{BBDA979F-415E-401B-91B6-053FCF76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1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1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0E075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739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39A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739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39A6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A140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A1402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3E772A"/>
  </w:style>
  <w:style w:type="character" w:customStyle="1" w:styleId="ac">
    <w:name w:val="日付 (文字)"/>
    <w:basedOn w:val="a0"/>
    <w:link w:val="ab"/>
    <w:uiPriority w:val="99"/>
    <w:semiHidden/>
    <w:rsid w:val="003E772A"/>
    <w:rPr>
      <w:kern w:val="2"/>
      <w:sz w:val="21"/>
      <w:szCs w:val="24"/>
    </w:rPr>
  </w:style>
  <w:style w:type="character" w:styleId="ad">
    <w:name w:val="annotation reference"/>
    <w:basedOn w:val="a0"/>
    <w:uiPriority w:val="99"/>
    <w:semiHidden/>
    <w:unhideWhenUsed/>
    <w:rsid w:val="00DE48F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E48F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E48FA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E48F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E48F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2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03314-477D-4681-9CFB-A9F79ED27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桒原綾子</dc:creator>
  <cp:lastModifiedBy>biows43 ビオメディクス</cp:lastModifiedBy>
  <cp:revision>8</cp:revision>
  <cp:lastPrinted>2021-04-23T00:32:00Z</cp:lastPrinted>
  <dcterms:created xsi:type="dcterms:W3CDTF">2024-02-20T08:47:00Z</dcterms:created>
  <dcterms:modified xsi:type="dcterms:W3CDTF">2026-03-06T01:26:00Z</dcterms:modified>
</cp:coreProperties>
</file>