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F830" w14:textId="1C6B1262" w:rsidR="002D7188" w:rsidRPr="009A2A5C" w:rsidRDefault="00EE1D9E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B29CF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CF159" wp14:editId="4533CE85">
                <wp:simplePos x="0" y="0"/>
                <wp:positionH relativeFrom="column">
                  <wp:posOffset>5695950</wp:posOffset>
                </wp:positionH>
                <wp:positionV relativeFrom="paragraph">
                  <wp:posOffset>-67310</wp:posOffset>
                </wp:positionV>
                <wp:extent cx="1049020" cy="2578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32BE3" w14:textId="77777777" w:rsidR="00EE1D9E" w:rsidRPr="00296EF4" w:rsidRDefault="00EE1D9E" w:rsidP="00EE1D9E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21</w:t>
                            </w:r>
                            <w:r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CF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pt;margin-top:-5.3pt;width:82.6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" filled="f" stroked="f">
                <v:textbox>
                  <w:txbxContent>
                    <w:p w14:paraId="28C32BE3" w14:textId="77777777" w:rsidR="00EE1D9E" w:rsidRPr="00296EF4" w:rsidRDefault="00EE1D9E" w:rsidP="00EE1D9E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21</w:t>
                      </w:r>
                      <w:r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D2066D" w:rsidRPr="00E759F7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723558" wp14:editId="44DE1909">
                <wp:simplePos x="0" y="0"/>
                <wp:positionH relativeFrom="column">
                  <wp:posOffset>5644515</wp:posOffset>
                </wp:positionH>
                <wp:positionV relativeFrom="paragraph">
                  <wp:posOffset>-683895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7B5B3" w14:textId="0305CF7D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2F5E83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FA4B6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3558" id="_x0000_s1027" type="#_x0000_t202" style="position:absolute;left:0;text-align:left;margin-left:444.45pt;margin-top:-53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" filled="f" stroked="f">
                <v:textbox>
                  <w:txbxContent>
                    <w:p w14:paraId="5647B5B3" w14:textId="0305CF7D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2F5E83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FA4B6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0767A5" w14:paraId="3C222197" w14:textId="77777777" w:rsidTr="00EA5940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D122E36" w14:textId="77777777" w:rsidR="002D7188" w:rsidRPr="000767A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83D995" w14:textId="77777777" w:rsidR="002D7188" w:rsidRPr="000767A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63F0EA9" w14:textId="1C3CF972" w:rsidR="002D7188" w:rsidRPr="000767A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0A0F8D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0767A5" w14:paraId="06C09A02" w14:textId="77777777" w:rsidTr="00EA5940">
        <w:trPr>
          <w:trHeight w:val="61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46F808A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4A2EA13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8FAC0BB" w14:textId="74171B01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0767A5" w:rsidRPr="000767A5" w14:paraId="113EA1F0" w14:textId="77777777" w:rsidTr="00EA5940">
        <w:trPr>
          <w:trHeight w:val="616"/>
        </w:trPr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E0EA90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09353C1" w14:textId="77777777" w:rsidR="000767A5" w:rsidRPr="000767A5" w:rsidRDefault="000767A5" w:rsidP="000767A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1.0µg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F00EADA" w14:textId="6A3A3964" w:rsidR="000767A5" w:rsidRPr="000767A5" w:rsidRDefault="000767A5" w:rsidP="000767A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B5CF2" w:rsidRPr="000767A5" w14:paraId="6C7BD1EB" w14:textId="77777777" w:rsidTr="00EA5940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D727AA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9766F" w14:textId="474BF6D2" w:rsidR="007B5CF2" w:rsidRPr="000767A5" w:rsidRDefault="00FA4B6B" w:rsidP="007B5CF2">
            <w:pPr>
              <w:jc w:val="center"/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6</w:t>
            </w:r>
            <w:r w:rsidR="002F5E8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0767A5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BF266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E1335A" w14:textId="6AD087A2" w:rsidR="00404F49" w:rsidRPr="000767A5" w:rsidRDefault="002F5E83" w:rsidP="00404F49">
            <w:pPr>
              <w:jc w:val="center"/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</w:pPr>
            <w:r w:rsidRPr="00BF26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</w:t>
            </w:r>
            <w:r w:rsidR="00BF26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BF26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 w:rsidR="00BF26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6</w:t>
            </w:r>
            <w:r w:rsidR="004A6348" w:rsidRPr="00BF2663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0767A5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BF26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0767A5" w14:paraId="3E64E7B8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31167C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388577" w14:textId="77777777" w:rsidR="007B5CF2" w:rsidRPr="000767A5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1.0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µg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0767A5" w14:paraId="04DF3079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1A4E3E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A4B6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FA4B6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4C38768A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287A0E" w14:textId="77777777" w:rsidR="007B5CF2" w:rsidRPr="000767A5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0767A5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EA5940" w:rsidRPr="000767A5" w14:paraId="3C438647" w14:textId="77777777" w:rsidTr="00C14C25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1534D14" w14:textId="77777777" w:rsidR="00EA5940" w:rsidRPr="000767A5" w:rsidRDefault="00EA5940" w:rsidP="00EA594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73C0B7CD" w14:textId="77777777" w:rsidR="00EA5940" w:rsidRPr="000767A5" w:rsidRDefault="00EA5940" w:rsidP="00EA5940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5834E0" w14:textId="77777777" w:rsidR="00EA5940" w:rsidRDefault="00EA5940" w:rsidP="00EA5940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下記疾患におけるビタミンＤ代謝異常に伴う諸症状（低カルシウム血症、テタニー、骨痛、骨病変等）の改善</w:t>
            </w:r>
          </w:p>
          <w:p w14:paraId="29F14F11" w14:textId="77777777" w:rsidR="00EA5940" w:rsidRDefault="00EA5940" w:rsidP="00EA5940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 xml:space="preserve">　慢性腎不全、副甲状腺機能低下症、ビタミンＤ抵抗性クル病・骨軟化症</w:t>
            </w:r>
          </w:p>
          <w:p w14:paraId="297302EA" w14:textId="77777777" w:rsidR="00EA5940" w:rsidRDefault="00EA5940" w:rsidP="00EA5940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骨粗鬆症</w:t>
            </w:r>
          </w:p>
        </w:tc>
      </w:tr>
      <w:tr w:rsidR="000767A5" w:rsidRPr="000767A5" w14:paraId="0DDAF010" w14:textId="77777777" w:rsidTr="00B92298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831F46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12536CDE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84291D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5A29F44E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14:paraId="168E4C13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6C09326B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37E01195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14:paraId="2A0F4B62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27CBC8AB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4FDE0856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14:paraId="13F29846" w14:textId="77777777" w:rsidR="000767A5" w:rsidRDefault="000767A5" w:rsidP="000767A5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5CC85E6A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0767A5" w14:paraId="5E2DCF33" w14:textId="77777777" w:rsidTr="00EA5940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384A57" w14:textId="77777777" w:rsidR="008519C8" w:rsidRPr="000767A5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188ABBF" w14:textId="77777777" w:rsidR="008519C8" w:rsidRPr="000767A5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内容物：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 xml:space="preserve"> 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中鎖脂肪酸トリグリセリド</w:t>
            </w:r>
          </w:p>
          <w:p w14:paraId="33318472" w14:textId="77777777" w:rsidR="008519C8" w:rsidRPr="000767A5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カプセル剤皮：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 xml:space="preserve"> 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ゼラチン、濃グリセリン、エチルパラベン、プロピルパラベン、酸化チタン、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黄色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5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号、赤色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102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号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DB2DCE3" w14:textId="77777777" w:rsidR="00133B05" w:rsidRPr="00FA4B6B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FA4B6B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内容物：中鎖脂肪酸トリグリセリド、無水エタノール</w:t>
            </w:r>
          </w:p>
          <w:p w14:paraId="21D0B148" w14:textId="77777777" w:rsidR="008519C8" w:rsidRPr="000767A5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FA4B6B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カプセル：ゼラチン、グリセリン、ソルビン酸カリウム、酸化チタン、黄色三二酸化鉄</w:t>
            </w:r>
          </w:p>
        </w:tc>
      </w:tr>
      <w:tr w:rsidR="00656B0C" w:rsidRPr="000767A5" w14:paraId="2A44A5FA" w14:textId="77777777" w:rsidTr="00167D52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E72D2A3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A4B6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FA4B6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6077B67" w14:textId="77777777" w:rsidR="000768CC" w:rsidRPr="000767A5" w:rsidRDefault="002F28A2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紅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色不透明な球形の軟カプセル剤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5815DD22" w14:textId="77777777" w:rsidR="000768CC" w:rsidRPr="000767A5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59D13C77" w14:textId="77777777" w:rsidR="002F28A2" w:rsidRPr="000767A5" w:rsidRDefault="00656B0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23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4B097646" w14:textId="77777777" w:rsidR="00656B0C" w:rsidRPr="000767A5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50B3B7D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AF5FF01" w14:textId="77777777" w:rsidR="00656B0C" w:rsidRPr="000767A5" w:rsidRDefault="004A634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2D780F2" wp14:editId="107AA22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-15875</wp:posOffset>
                  </wp:positionV>
                  <wp:extent cx="859790" cy="78549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6B0C" w:rsidRPr="000767A5" w14:paraId="1524FE0B" w14:textId="77777777" w:rsidTr="00167D52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A02EC7" w14:textId="77777777" w:rsidR="00656B0C" w:rsidRPr="000767A5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6A2F62A7" w14:textId="77777777" w:rsidR="00656B0C" w:rsidRPr="000767A5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6E8A31E" w14:textId="77777777" w:rsidR="00656B0C" w:rsidRPr="000767A5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5C698CF" w14:textId="77777777" w:rsidR="00656B0C" w:rsidRPr="000767A5" w:rsidRDefault="00133B05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EE0E7AE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0767A5" w14:paraId="07E32F88" w14:textId="77777777" w:rsidTr="00317C4E">
        <w:tblPrEx>
          <w:tblCellMar>
            <w:left w:w="99" w:type="dxa"/>
            <w:right w:w="99" w:type="dxa"/>
          </w:tblCellMar>
        </w:tblPrEx>
        <w:trPr>
          <w:trHeight w:val="4017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329AFA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7B703E63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1C164671" w14:textId="77777777" w:rsidR="00656B0C" w:rsidRPr="000767A5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D9914E0" w14:textId="77777777" w:rsidR="00656B0C" w:rsidRPr="000767A5" w:rsidRDefault="00317C4E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BAC5F28" wp14:editId="2ECB4DF6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176720</wp:posOffset>
                  </wp:positionV>
                  <wp:extent cx="4987290" cy="2374265"/>
                  <wp:effectExtent l="0" t="0" r="3810" b="6985"/>
                  <wp:wrapNone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695D9-4B45-4542-9321-5F94CDE7E8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B0C" w:rsidRPr="000767A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14:paraId="14C29538" w14:textId="77777777" w:rsidR="002F28A2" w:rsidRPr="000767A5" w:rsidRDefault="002F28A2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656B0C" w:rsidRPr="000767A5" w14:paraId="16208E90" w14:textId="77777777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A33200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5CC1E950" w14:textId="77777777" w:rsidR="00656B0C" w:rsidRPr="000767A5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0767A5" w14:paraId="4E3B21C0" w14:textId="77777777" w:rsidTr="0010057D">
        <w:trPr>
          <w:trHeight w:val="38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09DE62" w14:textId="77777777" w:rsidR="002A7EAA" w:rsidRPr="000767A5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55F05" w14:textId="77777777" w:rsidR="002A7EAA" w:rsidRPr="000767A5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4D8AA1E9" w14:textId="77777777"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A87B4" w14:textId="77777777" w:rsidR="001A263B" w:rsidRDefault="001A263B" w:rsidP="004739A6">
      <w:r>
        <w:separator/>
      </w:r>
    </w:p>
  </w:endnote>
  <w:endnote w:type="continuationSeparator" w:id="0">
    <w:p w14:paraId="5C5B13F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A9455" w14:textId="77777777" w:rsidR="001A263B" w:rsidRDefault="001A263B" w:rsidP="004739A6">
      <w:r>
        <w:separator/>
      </w:r>
    </w:p>
  </w:footnote>
  <w:footnote w:type="continuationSeparator" w:id="0">
    <w:p w14:paraId="1479282A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7A5"/>
    <w:rsid w:val="000768CC"/>
    <w:rsid w:val="000827DD"/>
    <w:rsid w:val="000A0F8D"/>
    <w:rsid w:val="000A5AE0"/>
    <w:rsid w:val="000A5D2F"/>
    <w:rsid w:val="000C1BD3"/>
    <w:rsid w:val="000E075C"/>
    <w:rsid w:val="000E6E64"/>
    <w:rsid w:val="000F75FA"/>
    <w:rsid w:val="0010057D"/>
    <w:rsid w:val="00127179"/>
    <w:rsid w:val="00133B05"/>
    <w:rsid w:val="00162773"/>
    <w:rsid w:val="00167D52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2F5E83"/>
    <w:rsid w:val="00306DFF"/>
    <w:rsid w:val="003071E9"/>
    <w:rsid w:val="00317C4E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5BA5"/>
    <w:rsid w:val="004462F3"/>
    <w:rsid w:val="004739A6"/>
    <w:rsid w:val="00474C7A"/>
    <w:rsid w:val="00481FFD"/>
    <w:rsid w:val="00483F97"/>
    <w:rsid w:val="004A6348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519C8"/>
    <w:rsid w:val="00866BF6"/>
    <w:rsid w:val="0088574B"/>
    <w:rsid w:val="008A4614"/>
    <w:rsid w:val="008A6F69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2A5C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03E"/>
    <w:rsid w:val="00B44F8B"/>
    <w:rsid w:val="00B829CA"/>
    <w:rsid w:val="00B82E77"/>
    <w:rsid w:val="00B959BE"/>
    <w:rsid w:val="00BA39CA"/>
    <w:rsid w:val="00BC67AB"/>
    <w:rsid w:val="00BE65A4"/>
    <w:rsid w:val="00BE6AD1"/>
    <w:rsid w:val="00BF2663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55F26"/>
    <w:rsid w:val="00E61EAB"/>
    <w:rsid w:val="00E759F7"/>
    <w:rsid w:val="00E87059"/>
    <w:rsid w:val="00E96A69"/>
    <w:rsid w:val="00EA1402"/>
    <w:rsid w:val="00EA446D"/>
    <w:rsid w:val="00EA5940"/>
    <w:rsid w:val="00EC67C7"/>
    <w:rsid w:val="00ED23C9"/>
    <w:rsid w:val="00ED5097"/>
    <w:rsid w:val="00EE1D9E"/>
    <w:rsid w:val="00EE507C"/>
    <w:rsid w:val="00EF4F1B"/>
    <w:rsid w:val="00F01D77"/>
    <w:rsid w:val="00F024B2"/>
    <w:rsid w:val="00F13187"/>
    <w:rsid w:val="00F260AF"/>
    <w:rsid w:val="00F57965"/>
    <w:rsid w:val="00F57BFB"/>
    <w:rsid w:val="00FA2D28"/>
    <w:rsid w:val="00FA4B6B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0C3EC79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60.124\disk\02&#12288;&#12499;&#12458;&#12513;&#12487;&#12451;&#12463;&#12473;\&#8251;NAS&#25972;&#29702;&#12501;&#12457;&#12523;&#12480;&#12540;\&#20849;&#36890;\4%20%20&#23398;&#34899;\1&#12288;DI&#38306;&#36899;\1%20&#20869;&#26381;&#34220;\&#12450;&#12523;&#12501;&#12449;&#12459;&#12523;&#12471;&#12489;&#12540;&#12523;&#12459;&#12503;&#12475;&#12523;\04%20&#35069;&#21697;&#21029;&#27604;&#36611;&#34920;\2018&#24180;04&#26376;&#25913;&#35330;\alfacalcidol1.0%202018_0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34177484571185"/>
          <c:y val="8.0920862751934608E-2"/>
          <c:w val="0.81769360408896274"/>
          <c:h val="0.7307477893676575"/>
        </c:manualLayout>
      </c:layout>
      <c:scatterChart>
        <c:scatterStyle val="lineMarker"/>
        <c:varyColors val="0"/>
        <c:ser>
          <c:idx val="1"/>
          <c:order val="0"/>
          <c:tx>
            <c:v>アルファカルシドールカプセル1.0µg｢BMD｣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14.2</c:v>
                </c:pt>
                <c:pt idx="1">
                  <c:v>20</c:v>
                </c:pt>
                <c:pt idx="2">
                  <c:v>37.5</c:v>
                </c:pt>
                <c:pt idx="3">
                  <c:v>35.5</c:v>
                </c:pt>
                <c:pt idx="4">
                  <c:v>29.7</c:v>
                </c:pt>
                <c:pt idx="5">
                  <c:v>30.599999999999898</c:v>
                </c:pt>
                <c:pt idx="6">
                  <c:v>15.4</c:v>
                </c:pt>
                <c:pt idx="7">
                  <c:v>13.0999999999999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23.7</c:v>
              </c:pt>
              <c:pt idx="1">
                <c:v>35.6</c:v>
              </c:pt>
              <c:pt idx="2">
                <c:v>50.3</c:v>
              </c:pt>
              <c:pt idx="3">
                <c:v>55.8</c:v>
              </c:pt>
              <c:pt idx="4">
                <c:v>47.7</c:v>
              </c:pt>
              <c:pt idx="5">
                <c:v>42.3</c:v>
              </c:pt>
              <c:pt idx="6">
                <c:v>24.8</c:v>
              </c:pt>
              <c:pt idx="7">
                <c:v>20.399999999999899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56BE-452B-9F27-1A4C863F4BF1}"/>
            </c:ext>
          </c:extLst>
        </c:ser>
        <c:ser>
          <c:idx val="0"/>
          <c:order val="1"/>
          <c:tx>
            <c:v>標準製剤</c:v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33</c:v>
                </c:pt>
                <c:pt idx="1">
                  <c:v>51.1</c:v>
                </c:pt>
                <c:pt idx="2">
                  <c:v>65.099999999999895</c:v>
                </c:pt>
                <c:pt idx="3">
                  <c:v>75.8</c:v>
                </c:pt>
                <c:pt idx="4">
                  <c:v>65.400000000000006</c:v>
                </c:pt>
                <c:pt idx="5">
                  <c:v>56</c:v>
                </c:pt>
                <c:pt idx="6">
                  <c:v>34.9</c:v>
                </c:pt>
                <c:pt idx="7">
                  <c:v>38.6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25</c:v>
              </c:pt>
              <c:pt idx="1">
                <c:v>37.5</c:v>
              </c:pt>
              <c:pt idx="2">
                <c:v>52</c:v>
              </c:pt>
              <c:pt idx="3">
                <c:v>54.3</c:v>
              </c:pt>
              <c:pt idx="4">
                <c:v>50.7</c:v>
              </c:pt>
              <c:pt idx="5">
                <c:v>43</c:v>
              </c:pt>
              <c:pt idx="6">
                <c:v>26.3</c:v>
              </c:pt>
              <c:pt idx="7">
                <c:v>26.6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56BE-452B-9F27-1A4C863F4B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6836800"/>
        <c:axId val="1"/>
      </c:scatterChart>
      <c:valAx>
        <c:axId val="306836800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endParaRPr lang="ja-JP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3014965234608831E-2"/>
              <c:y val="0.185020580914470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068368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2330413961412722"/>
          <c:y val="0.1008737929898984"/>
          <c:w val="0.55524243680066299"/>
          <c:h val="0.14439337149277007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4F6A-1D19-4557-9112-E76FD16F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アルファカルシドールカプセル1.0μg「BMD」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アルファカルシドールカプセル1.0μg「BMD」</dc:title>
  <dc:creator>BIOWS27</dc:creator>
  <cp:lastModifiedBy>BIOWS27</cp:lastModifiedBy>
  <cp:revision>5</cp:revision>
  <cp:lastPrinted>2021-03-15T01:35:00Z</cp:lastPrinted>
  <dcterms:created xsi:type="dcterms:W3CDTF">2021-02-22T05:37:00Z</dcterms:created>
  <dcterms:modified xsi:type="dcterms:W3CDTF">2021-03-15T01:35:00Z</dcterms:modified>
</cp:coreProperties>
</file>